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7E335" w14:textId="77777777" w:rsidR="00F0732A" w:rsidRPr="00071090" w:rsidRDefault="00A03009">
      <w:pPr>
        <w:rPr>
          <w:b/>
          <w:sz w:val="40"/>
          <w:szCs w:val="40"/>
          <w:u w:val="single"/>
        </w:rPr>
      </w:pPr>
      <w:r w:rsidRPr="00071090">
        <w:rPr>
          <w:noProof/>
          <w:lang w:val="en-IN" w:eastAsia="en-IN"/>
        </w:rPr>
        <mc:AlternateContent>
          <mc:Choice Requires="wps">
            <w:drawing>
              <wp:inline distT="0" distB="0" distL="0" distR="0" wp14:anchorId="233C4611" wp14:editId="5A58CA33">
                <wp:extent cx="5939790" cy="9254821"/>
                <wp:effectExtent l="0" t="0" r="3810" b="38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9254821"/>
                        </a:xfrm>
                        <a:prstGeom prst="rect">
                          <a:avLst/>
                        </a:prstGeom>
                        <a:solidFill>
                          <a:srgbClr val="FFFFFF"/>
                        </a:solidFill>
                        <a:ln w="12700" cmpd="sng">
                          <a:noFill/>
                          <a:prstDash val="lgDashDot"/>
                          <a:miter lim="800000"/>
                          <a:headEnd/>
                          <a:tailEnd/>
                        </a:ln>
                      </wps:spPr>
                      <wps:txbx>
                        <w:txbxContent>
                          <w:p w14:paraId="5CAC7F4F" w14:textId="77777777" w:rsidR="00A654DA" w:rsidRPr="00071090" w:rsidRDefault="00A654DA" w:rsidP="00A03009">
                            <w:pPr>
                              <w:pStyle w:val="BodyTextIndent2"/>
                              <w:spacing w:after="0" w:line="360" w:lineRule="auto"/>
                              <w:ind w:left="0"/>
                              <w:contextualSpacing/>
                              <w:jc w:val="center"/>
                              <w:rPr>
                                <w:rFonts w:ascii="Arial" w:hAnsi="Arial"/>
                                <w:b/>
                                <w:w w:val="100"/>
                                <w:sz w:val="56"/>
                                <w:szCs w:val="40"/>
                              </w:rPr>
                            </w:pPr>
                            <w:r w:rsidRPr="00071090">
                              <w:rPr>
                                <w:rFonts w:ascii="Arial" w:hAnsi="Arial"/>
                                <w:b/>
                                <w:w w:val="100"/>
                                <w:sz w:val="56"/>
                                <w:szCs w:val="40"/>
                              </w:rPr>
                              <w:t>PART-A</w:t>
                            </w:r>
                          </w:p>
                          <w:p w14:paraId="609CE166" w14:textId="77777777" w:rsidR="00A654DA" w:rsidRPr="00071090" w:rsidRDefault="00A654DA" w:rsidP="00A03009">
                            <w:pPr>
                              <w:pStyle w:val="BodyTextIndent2"/>
                              <w:spacing w:after="0" w:line="360" w:lineRule="auto"/>
                              <w:ind w:left="0"/>
                              <w:contextualSpacing/>
                              <w:jc w:val="center"/>
                              <w:rPr>
                                <w:rFonts w:ascii="Arial" w:hAnsi="Arial"/>
                                <w:b/>
                                <w:w w:val="100"/>
                                <w:sz w:val="56"/>
                                <w:szCs w:val="40"/>
                              </w:rPr>
                            </w:pPr>
                          </w:p>
                          <w:p w14:paraId="7D7FEEE0" w14:textId="55572D97" w:rsidR="00A654DA" w:rsidRPr="00071090" w:rsidRDefault="00A654DA" w:rsidP="00A03009">
                            <w:pPr>
                              <w:pStyle w:val="BodyTextIndent2"/>
                              <w:spacing w:after="0" w:line="360" w:lineRule="auto"/>
                              <w:ind w:left="0"/>
                              <w:contextualSpacing/>
                              <w:jc w:val="center"/>
                              <w:rPr>
                                <w:rFonts w:ascii="Arial" w:hAnsi="Arial"/>
                                <w:b/>
                                <w:w w:val="100"/>
                                <w:sz w:val="52"/>
                                <w:szCs w:val="36"/>
                                <w:u w:val="single"/>
                              </w:rPr>
                            </w:pPr>
                            <w:r w:rsidRPr="00071090">
                              <w:rPr>
                                <w:rFonts w:ascii="Arial" w:hAnsi="Arial"/>
                                <w:b/>
                                <w:w w:val="100"/>
                                <w:sz w:val="52"/>
                                <w:szCs w:val="36"/>
                                <w:u w:val="single"/>
                              </w:rPr>
                              <w:t xml:space="preserve">SECTION </w:t>
                            </w:r>
                            <w:r w:rsidRPr="00071090">
                              <w:rPr>
                                <w:rFonts w:ascii="Arial" w:hAnsi="Arial"/>
                                <w:b/>
                                <w:sz w:val="52"/>
                                <w:szCs w:val="36"/>
                                <w:u w:val="single"/>
                              </w:rPr>
                              <w:t>–</w:t>
                            </w:r>
                            <w:r w:rsidRPr="00071090">
                              <w:rPr>
                                <w:rFonts w:ascii="Arial" w:hAnsi="Arial"/>
                                <w:b/>
                                <w:w w:val="100"/>
                                <w:sz w:val="52"/>
                                <w:szCs w:val="36"/>
                                <w:u w:val="single"/>
                              </w:rPr>
                              <w:t xml:space="preserve"> </w:t>
                            </w:r>
                            <w:r w:rsidR="001612F6" w:rsidRPr="00071090">
                              <w:rPr>
                                <w:rFonts w:ascii="Arial" w:hAnsi="Arial"/>
                                <w:b/>
                                <w:w w:val="100"/>
                                <w:sz w:val="52"/>
                                <w:szCs w:val="36"/>
                                <w:u w:val="single"/>
                              </w:rPr>
                              <w:t>V</w:t>
                            </w:r>
                            <w:r w:rsidR="00071090" w:rsidRPr="00071090">
                              <w:rPr>
                                <w:rFonts w:ascii="Arial" w:hAnsi="Arial"/>
                                <w:b/>
                                <w:w w:val="100"/>
                                <w:sz w:val="52"/>
                                <w:szCs w:val="36"/>
                                <w:u w:val="single"/>
                              </w:rPr>
                              <w:t>I</w:t>
                            </w:r>
                          </w:p>
                          <w:p w14:paraId="2FFC0C00" w14:textId="77777777" w:rsidR="00A654DA" w:rsidRPr="00071090" w:rsidRDefault="00A654DA" w:rsidP="00A03009">
                            <w:pPr>
                              <w:pStyle w:val="BodyTextIndent2"/>
                              <w:spacing w:after="0" w:line="360" w:lineRule="auto"/>
                              <w:ind w:left="0"/>
                              <w:contextualSpacing/>
                              <w:jc w:val="center"/>
                              <w:rPr>
                                <w:rFonts w:ascii="Arial" w:hAnsi="Arial"/>
                                <w:b/>
                                <w:w w:val="100"/>
                                <w:sz w:val="56"/>
                                <w:szCs w:val="40"/>
                              </w:rPr>
                            </w:pPr>
                          </w:p>
                          <w:p w14:paraId="736522F4" w14:textId="77777777" w:rsidR="00A654DA" w:rsidRPr="00071090" w:rsidRDefault="00E90847" w:rsidP="00A03009">
                            <w:pPr>
                              <w:jc w:val="center"/>
                              <w:rPr>
                                <w:sz w:val="32"/>
                              </w:rPr>
                            </w:pPr>
                            <w:r w:rsidRPr="00071090">
                              <w:rPr>
                                <w:b/>
                                <w:sz w:val="56"/>
                                <w:szCs w:val="40"/>
                                <w:u w:val="single"/>
                              </w:rPr>
                              <w:t>FORM OF TENDER</w:t>
                            </w:r>
                          </w:p>
                        </w:txbxContent>
                      </wps:txbx>
                      <wps:bodyPr rot="0" vert="horz" wrap="square" lIns="91440" tIns="45720" rIns="91440" bIns="45720" anchor="ctr" anchorCtr="0">
                        <a:noAutofit/>
                      </wps:bodyPr>
                    </wps:wsp>
                  </a:graphicData>
                </a:graphic>
              </wp:inline>
            </w:drawing>
          </mc:Choice>
          <mc:Fallback>
            <w:pict>
              <v:shapetype w14:anchorId="233C4611" id="_x0000_t202" coordsize="21600,21600" o:spt="202" path="m,l,21600r21600,l21600,xe">
                <v:stroke joinstyle="miter"/>
                <v:path gradientshapeok="t" o:connecttype="rect"/>
              </v:shapetype>
              <v:shape id="Text Box 2" o:spid="_x0000_s1026" type="#_x0000_t202" style="width:467.7pt;height:72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LaeNgIAAEkEAAAOAAAAZHJzL2Uyb0RvYy54bWysVNuO2yAQfa/Uf0C8N3bcpEmsOKtt0lSV&#10;thdptx9AMLZRgaFAYm+/fgeczUbbt6p+QAwznDlzZvD6ZtCKnITzEkxFp5OcEmE41NK0Ff35sH+3&#10;pMQHZmqmwIiKPgpPbzZv36x7W4oCOlC1cARBjC97W9EuBFtmmeed0MxPwAqDzgacZgFN12a1Yz2i&#10;a5UVef4h68HV1gEX3uPpbnTSTcJvGsHD96bxIhBVUeQW0urSeohrtlmzsnXMdpKfabB/YKGZNJj0&#10;ArVjgZGjk39BackdeGjChIPOoGkkF6kGrGaav6rmvmNWpFpQHG8vMvn/B8u/nX44IuuKFtMFJYZp&#10;bNKDGAL5CAMpoj699SWG3VsMDAMeY59Trd7eAf/liYFtx0wrbp2DvhOsRn7TeDO7ujri+Ahy6L9C&#10;jWnYMUACGhqno3goB0F07NPjpTeRCsfD+er9arFCF0ffqpjPlsWYg5XP163z4bMATeKmog6bn+DZ&#10;6c6HSIeVzyExmwcl671UKhmuPWyVIyeGg7JPX6rgVZgypMfiikUemWiLunnTpiwGIlaap5hlx3w3&#10;oqk27ncQxmHTMuDEK6kruszjNx5H3T6ZOt0PTKpxj5SVOQsZtRtVDMNhwMCo7gHqR5TUwTjZ+BJx&#10;04H7Q0mPU430fh+ZE5SoLwbbsprOZvEZJGM2XxRouGvP4drDDEeoivLgKBmNbUiPJ0pm4BYb2Mgk&#10;7QuXM1uc16T4+W3FB3Ftp6iXP8DmCQAA//8DAFBLAwQUAAYACAAAACEALgIBq94AAAAGAQAADwAA&#10;AGRycy9kb3ducmV2LnhtbEyPS0/DMBCE70j8B2uRuFEHaCiEOFVBKkcKoeJxc5Mljhqvo9h5wK9n&#10;4UIvI61mNPNtupxsIwbsfO1IwfksAoFUuLKmSsH2ZX12DcIHTaVuHKGCL/SwzI6PUp2UbqRnHPJQ&#10;CS4hn2gFJoQ2kdIXBq32M9cisffpOqsDn10ly06PXG4beRFFV9LqmnjB6BbvDRb7vLcK3ld3H49m&#10;3Dzk7Xb9tHf96/fbYJU6PZlWtyACTuE/DL/4jA4ZM+1cT6UXjQJ+JPwpezeX8RzEjkPzeBGDzFJ5&#10;iJ/9AAAA//8DAFBLAQItABQABgAIAAAAIQC2gziS/gAAAOEBAAATAAAAAAAAAAAAAAAAAAAAAABb&#10;Q29udGVudF9UeXBlc10ueG1sUEsBAi0AFAAGAAgAAAAhADj9If/WAAAAlAEAAAsAAAAAAAAAAAAA&#10;AAAALwEAAF9yZWxzLy5yZWxzUEsBAi0AFAAGAAgAAAAhAM2Qtp42AgAASQQAAA4AAAAAAAAAAAAA&#10;AAAALgIAAGRycy9lMm9Eb2MueG1sUEsBAi0AFAAGAAgAAAAhAC4CAaveAAAABgEAAA8AAAAAAAAA&#10;AAAAAAAAkAQAAGRycy9kb3ducmV2LnhtbFBLBQYAAAAABAAEAPMAAACbBQAAAAA=&#10;" stroked="f" strokeweight="1pt">
                <v:stroke dashstyle="longDashDot"/>
                <v:textbox>
                  <w:txbxContent>
                    <w:p w14:paraId="5CAC7F4F" w14:textId="77777777" w:rsidR="00A654DA" w:rsidRPr="00071090" w:rsidRDefault="00A654DA" w:rsidP="00A03009">
                      <w:pPr>
                        <w:pStyle w:val="BodyTextIndent2"/>
                        <w:spacing w:after="0" w:line="360" w:lineRule="auto"/>
                        <w:ind w:left="0"/>
                        <w:contextualSpacing/>
                        <w:jc w:val="center"/>
                        <w:rPr>
                          <w:rFonts w:ascii="Arial" w:hAnsi="Arial"/>
                          <w:b/>
                          <w:w w:val="100"/>
                          <w:sz w:val="56"/>
                          <w:szCs w:val="40"/>
                        </w:rPr>
                      </w:pPr>
                      <w:r w:rsidRPr="00071090">
                        <w:rPr>
                          <w:rFonts w:ascii="Arial" w:hAnsi="Arial"/>
                          <w:b/>
                          <w:w w:val="100"/>
                          <w:sz w:val="56"/>
                          <w:szCs w:val="40"/>
                        </w:rPr>
                        <w:t>PART-A</w:t>
                      </w:r>
                    </w:p>
                    <w:p w14:paraId="609CE166" w14:textId="77777777" w:rsidR="00A654DA" w:rsidRPr="00071090" w:rsidRDefault="00A654DA" w:rsidP="00A03009">
                      <w:pPr>
                        <w:pStyle w:val="BodyTextIndent2"/>
                        <w:spacing w:after="0" w:line="360" w:lineRule="auto"/>
                        <w:ind w:left="0"/>
                        <w:contextualSpacing/>
                        <w:jc w:val="center"/>
                        <w:rPr>
                          <w:rFonts w:ascii="Arial" w:hAnsi="Arial"/>
                          <w:b/>
                          <w:w w:val="100"/>
                          <w:sz w:val="56"/>
                          <w:szCs w:val="40"/>
                        </w:rPr>
                      </w:pPr>
                    </w:p>
                    <w:p w14:paraId="7D7FEEE0" w14:textId="55572D97" w:rsidR="00A654DA" w:rsidRPr="00071090" w:rsidRDefault="00A654DA" w:rsidP="00A03009">
                      <w:pPr>
                        <w:pStyle w:val="BodyTextIndent2"/>
                        <w:spacing w:after="0" w:line="360" w:lineRule="auto"/>
                        <w:ind w:left="0"/>
                        <w:contextualSpacing/>
                        <w:jc w:val="center"/>
                        <w:rPr>
                          <w:rFonts w:ascii="Arial" w:hAnsi="Arial"/>
                          <w:b/>
                          <w:w w:val="100"/>
                          <w:sz w:val="52"/>
                          <w:szCs w:val="36"/>
                          <w:u w:val="single"/>
                        </w:rPr>
                      </w:pPr>
                      <w:r w:rsidRPr="00071090">
                        <w:rPr>
                          <w:rFonts w:ascii="Arial" w:hAnsi="Arial"/>
                          <w:b/>
                          <w:w w:val="100"/>
                          <w:sz w:val="52"/>
                          <w:szCs w:val="36"/>
                          <w:u w:val="single"/>
                        </w:rPr>
                        <w:t xml:space="preserve">SECTION </w:t>
                      </w:r>
                      <w:r w:rsidRPr="00071090">
                        <w:rPr>
                          <w:rFonts w:ascii="Arial" w:hAnsi="Arial"/>
                          <w:b/>
                          <w:sz w:val="52"/>
                          <w:szCs w:val="36"/>
                          <w:u w:val="single"/>
                        </w:rPr>
                        <w:t>–</w:t>
                      </w:r>
                      <w:r w:rsidRPr="00071090">
                        <w:rPr>
                          <w:rFonts w:ascii="Arial" w:hAnsi="Arial"/>
                          <w:b/>
                          <w:w w:val="100"/>
                          <w:sz w:val="52"/>
                          <w:szCs w:val="36"/>
                          <w:u w:val="single"/>
                        </w:rPr>
                        <w:t xml:space="preserve"> </w:t>
                      </w:r>
                      <w:r w:rsidR="001612F6" w:rsidRPr="00071090">
                        <w:rPr>
                          <w:rFonts w:ascii="Arial" w:hAnsi="Arial"/>
                          <w:b/>
                          <w:w w:val="100"/>
                          <w:sz w:val="52"/>
                          <w:szCs w:val="36"/>
                          <w:u w:val="single"/>
                        </w:rPr>
                        <w:t>V</w:t>
                      </w:r>
                      <w:r w:rsidR="00071090" w:rsidRPr="00071090">
                        <w:rPr>
                          <w:rFonts w:ascii="Arial" w:hAnsi="Arial"/>
                          <w:b/>
                          <w:w w:val="100"/>
                          <w:sz w:val="52"/>
                          <w:szCs w:val="36"/>
                          <w:u w:val="single"/>
                        </w:rPr>
                        <w:t>I</w:t>
                      </w:r>
                    </w:p>
                    <w:p w14:paraId="2FFC0C00" w14:textId="77777777" w:rsidR="00A654DA" w:rsidRPr="00071090" w:rsidRDefault="00A654DA" w:rsidP="00A03009">
                      <w:pPr>
                        <w:pStyle w:val="BodyTextIndent2"/>
                        <w:spacing w:after="0" w:line="360" w:lineRule="auto"/>
                        <w:ind w:left="0"/>
                        <w:contextualSpacing/>
                        <w:jc w:val="center"/>
                        <w:rPr>
                          <w:rFonts w:ascii="Arial" w:hAnsi="Arial"/>
                          <w:b/>
                          <w:w w:val="100"/>
                          <w:sz w:val="56"/>
                          <w:szCs w:val="40"/>
                        </w:rPr>
                      </w:pPr>
                    </w:p>
                    <w:p w14:paraId="736522F4" w14:textId="77777777" w:rsidR="00A654DA" w:rsidRPr="00071090" w:rsidRDefault="00E90847" w:rsidP="00A03009">
                      <w:pPr>
                        <w:jc w:val="center"/>
                        <w:rPr>
                          <w:sz w:val="32"/>
                        </w:rPr>
                      </w:pPr>
                      <w:r w:rsidRPr="00071090">
                        <w:rPr>
                          <w:b/>
                          <w:sz w:val="56"/>
                          <w:szCs w:val="40"/>
                          <w:u w:val="single"/>
                        </w:rPr>
                        <w:t>FORM OF TENDER</w:t>
                      </w:r>
                    </w:p>
                  </w:txbxContent>
                </v:textbox>
                <w10:anchorlock/>
              </v:shape>
            </w:pict>
          </mc:Fallback>
        </mc:AlternateContent>
      </w:r>
    </w:p>
    <w:p w14:paraId="1B844AA3" w14:textId="77777777" w:rsidR="00786829" w:rsidRPr="00071090" w:rsidRDefault="00786829" w:rsidP="00E16DE1">
      <w:pPr>
        <w:pStyle w:val="NormalWeb"/>
        <w:spacing w:before="0" w:beforeAutospacing="0" w:after="0" w:afterAutospacing="0" w:line="276" w:lineRule="auto"/>
        <w:jc w:val="center"/>
        <w:rPr>
          <w:rFonts w:ascii="Arial" w:hAnsi="Arial"/>
          <w:b/>
          <w:sz w:val="22"/>
          <w:szCs w:val="22"/>
          <w:u w:val="single"/>
        </w:rPr>
      </w:pPr>
      <w:r w:rsidRPr="00071090">
        <w:rPr>
          <w:rFonts w:ascii="Arial" w:hAnsi="Arial"/>
          <w:b/>
          <w:szCs w:val="22"/>
          <w:u w:val="single"/>
        </w:rPr>
        <w:lastRenderedPageBreak/>
        <w:t>FORM OF TENDER</w:t>
      </w:r>
    </w:p>
    <w:p w14:paraId="3D3015A6" w14:textId="277903DD" w:rsidR="00786829" w:rsidRPr="00071090" w:rsidRDefault="00786829" w:rsidP="00E16DE1">
      <w:pPr>
        <w:jc w:val="center"/>
        <w:rPr>
          <w:strike/>
          <w:sz w:val="22"/>
          <w:szCs w:val="22"/>
        </w:rPr>
      </w:pPr>
    </w:p>
    <w:p w14:paraId="78BB5140" w14:textId="77777777" w:rsidR="00786829" w:rsidRPr="00071090" w:rsidRDefault="00786829" w:rsidP="00786829">
      <w:pPr>
        <w:jc w:val="center"/>
        <w:rPr>
          <w:sz w:val="22"/>
          <w:szCs w:val="22"/>
        </w:rPr>
      </w:pPr>
    </w:p>
    <w:p w14:paraId="4528FD2F" w14:textId="77777777" w:rsidR="00786829" w:rsidRPr="00071090" w:rsidRDefault="00786829" w:rsidP="00786829">
      <w:pPr>
        <w:spacing w:line="360" w:lineRule="auto"/>
        <w:jc w:val="both"/>
        <w:rPr>
          <w:sz w:val="22"/>
          <w:szCs w:val="22"/>
        </w:rPr>
      </w:pPr>
      <w:r w:rsidRPr="00071090">
        <w:rPr>
          <w:sz w:val="22"/>
          <w:szCs w:val="22"/>
        </w:rPr>
        <w:t xml:space="preserve">Ref No.: </w:t>
      </w:r>
      <w:r w:rsidRPr="00071090">
        <w:rPr>
          <w:sz w:val="22"/>
          <w:szCs w:val="22"/>
        </w:rPr>
        <w:tab/>
      </w:r>
      <w:r w:rsidRPr="00071090">
        <w:rPr>
          <w:sz w:val="22"/>
          <w:szCs w:val="22"/>
        </w:rPr>
        <w:tab/>
      </w:r>
      <w:r w:rsidRPr="00071090">
        <w:rPr>
          <w:sz w:val="22"/>
          <w:szCs w:val="22"/>
        </w:rPr>
        <w:tab/>
      </w:r>
      <w:r w:rsidRPr="00071090">
        <w:rPr>
          <w:sz w:val="22"/>
          <w:szCs w:val="22"/>
        </w:rPr>
        <w:tab/>
      </w:r>
      <w:r w:rsidRPr="00071090">
        <w:rPr>
          <w:sz w:val="22"/>
          <w:szCs w:val="22"/>
        </w:rPr>
        <w:tab/>
      </w:r>
      <w:r w:rsidRPr="00071090">
        <w:rPr>
          <w:sz w:val="22"/>
          <w:szCs w:val="22"/>
        </w:rPr>
        <w:tab/>
      </w:r>
      <w:r w:rsidRPr="00071090">
        <w:rPr>
          <w:sz w:val="22"/>
          <w:szCs w:val="22"/>
        </w:rPr>
        <w:tab/>
      </w:r>
      <w:r w:rsidRPr="00071090">
        <w:rPr>
          <w:sz w:val="22"/>
          <w:szCs w:val="22"/>
        </w:rPr>
        <w:tab/>
        <w:t xml:space="preserve">              Date. </w:t>
      </w:r>
      <w:proofErr w:type="spellStart"/>
      <w:r w:rsidRPr="00071090">
        <w:rPr>
          <w:sz w:val="22"/>
          <w:szCs w:val="22"/>
        </w:rPr>
        <w:t>dd.mm.yyyy</w:t>
      </w:r>
      <w:proofErr w:type="spellEnd"/>
    </w:p>
    <w:p w14:paraId="5085D482" w14:textId="77777777" w:rsidR="00786829" w:rsidRPr="00071090" w:rsidRDefault="00786829" w:rsidP="00786829">
      <w:pPr>
        <w:spacing w:line="360" w:lineRule="auto"/>
        <w:jc w:val="both"/>
        <w:rPr>
          <w:sz w:val="22"/>
          <w:szCs w:val="22"/>
        </w:rPr>
      </w:pPr>
      <w:r w:rsidRPr="00071090">
        <w:rPr>
          <w:sz w:val="22"/>
          <w:szCs w:val="22"/>
        </w:rPr>
        <w:t>From:</w:t>
      </w:r>
    </w:p>
    <w:p w14:paraId="3936504D" w14:textId="77777777" w:rsidR="00786829" w:rsidRPr="00071090" w:rsidRDefault="00786829" w:rsidP="00786829">
      <w:pPr>
        <w:spacing w:line="360" w:lineRule="auto"/>
        <w:jc w:val="both"/>
        <w:rPr>
          <w:szCs w:val="22"/>
        </w:rPr>
      </w:pPr>
    </w:p>
    <w:p w14:paraId="73B361FA" w14:textId="77777777" w:rsidR="00786829" w:rsidRPr="00071090" w:rsidRDefault="00786829" w:rsidP="00E16DE1">
      <w:pPr>
        <w:spacing w:after="40" w:line="360" w:lineRule="auto"/>
        <w:jc w:val="both"/>
        <w:rPr>
          <w:sz w:val="22"/>
          <w:szCs w:val="22"/>
        </w:rPr>
      </w:pPr>
      <w:r w:rsidRPr="00071090">
        <w:rPr>
          <w:sz w:val="22"/>
          <w:szCs w:val="22"/>
          <w:u w:val="single"/>
        </w:rPr>
        <w:t>To</w:t>
      </w:r>
      <w:r w:rsidRPr="00071090">
        <w:rPr>
          <w:sz w:val="22"/>
          <w:szCs w:val="22"/>
        </w:rPr>
        <w:t>:</w:t>
      </w:r>
    </w:p>
    <w:p w14:paraId="7983F0BD" w14:textId="2DA5416D" w:rsidR="008E17DC" w:rsidRPr="00513601" w:rsidRDefault="00786829" w:rsidP="00E16DE1">
      <w:pPr>
        <w:spacing w:after="40" w:line="276" w:lineRule="auto"/>
        <w:jc w:val="both"/>
        <w:rPr>
          <w:sz w:val="22"/>
          <w:szCs w:val="22"/>
        </w:rPr>
      </w:pPr>
      <w:r w:rsidRPr="00513601">
        <w:rPr>
          <w:sz w:val="22"/>
          <w:szCs w:val="22"/>
        </w:rPr>
        <w:t xml:space="preserve">The </w:t>
      </w:r>
      <w:r w:rsidR="00513601" w:rsidRPr="00513601">
        <w:rPr>
          <w:sz w:val="22"/>
          <w:szCs w:val="22"/>
        </w:rPr>
        <w:t>Chief Engineer (U/S</w:t>
      </w:r>
      <w:r w:rsidR="008E17DC" w:rsidRPr="00513601">
        <w:rPr>
          <w:sz w:val="22"/>
          <w:szCs w:val="22"/>
        </w:rPr>
        <w:t>)</w:t>
      </w:r>
      <w:r w:rsidR="00513601" w:rsidRPr="00513601">
        <w:rPr>
          <w:sz w:val="22"/>
          <w:szCs w:val="22"/>
        </w:rPr>
        <w:t>,</w:t>
      </w:r>
    </w:p>
    <w:p w14:paraId="1CF49936" w14:textId="77777777" w:rsidR="00786829" w:rsidRPr="00513601" w:rsidRDefault="00786829" w:rsidP="00786829">
      <w:pPr>
        <w:spacing w:line="276" w:lineRule="auto"/>
        <w:jc w:val="both"/>
        <w:rPr>
          <w:sz w:val="22"/>
          <w:szCs w:val="22"/>
        </w:rPr>
      </w:pPr>
      <w:r w:rsidRPr="00513601">
        <w:rPr>
          <w:sz w:val="22"/>
          <w:szCs w:val="22"/>
        </w:rPr>
        <w:t xml:space="preserve">BANGALORE METRO RAIL CORPORATION LIMITED, </w:t>
      </w:r>
    </w:p>
    <w:p w14:paraId="44AEC1C3" w14:textId="77777777" w:rsidR="008E17DC" w:rsidRPr="00513601" w:rsidRDefault="008E17DC" w:rsidP="00786829">
      <w:pPr>
        <w:spacing w:line="276" w:lineRule="auto"/>
        <w:jc w:val="both"/>
        <w:rPr>
          <w:sz w:val="22"/>
          <w:szCs w:val="22"/>
        </w:rPr>
      </w:pPr>
      <w:r w:rsidRPr="00513601">
        <w:rPr>
          <w:sz w:val="22"/>
          <w:szCs w:val="22"/>
        </w:rPr>
        <w:t>Utility Shifting Section, BMRCL Building,</w:t>
      </w:r>
    </w:p>
    <w:p w14:paraId="01E651B2" w14:textId="112E6910" w:rsidR="00786829" w:rsidRPr="00513601" w:rsidRDefault="008E17DC" w:rsidP="00786829">
      <w:pPr>
        <w:spacing w:line="276" w:lineRule="auto"/>
        <w:jc w:val="both"/>
        <w:rPr>
          <w:sz w:val="22"/>
          <w:szCs w:val="22"/>
        </w:rPr>
      </w:pPr>
      <w:r w:rsidRPr="00513601">
        <w:rPr>
          <w:sz w:val="22"/>
          <w:szCs w:val="22"/>
        </w:rPr>
        <w:t>2</w:t>
      </w:r>
      <w:r w:rsidRPr="00513601">
        <w:rPr>
          <w:sz w:val="22"/>
          <w:szCs w:val="22"/>
          <w:vertAlign w:val="superscript"/>
        </w:rPr>
        <w:t>nd</w:t>
      </w:r>
      <w:r w:rsidRPr="00513601">
        <w:rPr>
          <w:sz w:val="22"/>
          <w:szCs w:val="22"/>
        </w:rPr>
        <w:t xml:space="preserve"> Floor, </w:t>
      </w:r>
      <w:proofErr w:type="spellStart"/>
      <w:r w:rsidRPr="00513601">
        <w:rPr>
          <w:sz w:val="22"/>
          <w:szCs w:val="22"/>
        </w:rPr>
        <w:t>Deepanjalinagar</w:t>
      </w:r>
      <w:proofErr w:type="spellEnd"/>
      <w:r w:rsidR="00786829" w:rsidRPr="00513601">
        <w:rPr>
          <w:sz w:val="22"/>
          <w:szCs w:val="22"/>
        </w:rPr>
        <w:t>,</w:t>
      </w:r>
      <w:r w:rsidR="00D00413" w:rsidRPr="00513601">
        <w:rPr>
          <w:sz w:val="22"/>
          <w:szCs w:val="22"/>
        </w:rPr>
        <w:t xml:space="preserve"> </w:t>
      </w:r>
      <w:r w:rsidRPr="00513601">
        <w:rPr>
          <w:sz w:val="22"/>
          <w:szCs w:val="22"/>
        </w:rPr>
        <w:t>Bangalore-560 026.</w:t>
      </w:r>
    </w:p>
    <w:p w14:paraId="7BD8B8E8" w14:textId="77777777" w:rsidR="00786829" w:rsidRPr="00071090" w:rsidRDefault="00786829" w:rsidP="00786829">
      <w:pPr>
        <w:spacing w:before="120" w:after="120" w:line="360" w:lineRule="auto"/>
        <w:jc w:val="both"/>
        <w:rPr>
          <w:sz w:val="22"/>
          <w:szCs w:val="22"/>
        </w:rPr>
      </w:pPr>
      <w:r w:rsidRPr="00071090">
        <w:rPr>
          <w:sz w:val="22"/>
          <w:szCs w:val="22"/>
        </w:rPr>
        <w:t>Sir,</w:t>
      </w:r>
    </w:p>
    <w:p w14:paraId="443A92AC"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sz w:val="22"/>
          <w:szCs w:val="22"/>
        </w:rPr>
      </w:pPr>
      <w:r w:rsidRPr="00071090">
        <w:rPr>
          <w:rFonts w:ascii="Arial" w:hAnsi="Arial"/>
          <w:w w:val="100"/>
          <w:sz w:val="22"/>
          <w:szCs w:val="22"/>
        </w:rPr>
        <w:t xml:space="preserve">Having examined and understood the Instructions to Tenderer, General Conditions of the Contract, Special Conditions of Contract, Technical Specifications and any other documents forming part of the Tender document issued under Tender notification no. …………………………..  </w:t>
      </w:r>
      <w:proofErr w:type="gramStart"/>
      <w:r w:rsidRPr="00071090">
        <w:rPr>
          <w:rFonts w:ascii="Arial" w:hAnsi="Arial"/>
          <w:w w:val="100"/>
          <w:sz w:val="22"/>
          <w:szCs w:val="22"/>
        </w:rPr>
        <w:t>dated</w:t>
      </w:r>
      <w:proofErr w:type="gramEnd"/>
      <w:r w:rsidRPr="00071090">
        <w:rPr>
          <w:rFonts w:ascii="Arial" w:hAnsi="Arial"/>
          <w:w w:val="100"/>
          <w:sz w:val="22"/>
          <w:szCs w:val="22"/>
        </w:rPr>
        <w:t xml:space="preserve"> ……….. including any addendum /</w:t>
      </w:r>
      <w:r w:rsidR="003A339D" w:rsidRPr="00071090">
        <w:rPr>
          <w:rFonts w:ascii="Arial" w:hAnsi="Arial"/>
          <w:w w:val="100"/>
          <w:sz w:val="22"/>
          <w:szCs w:val="22"/>
        </w:rPr>
        <w:t xml:space="preserve"> </w:t>
      </w:r>
      <w:r w:rsidRPr="00071090">
        <w:rPr>
          <w:rFonts w:ascii="Arial" w:hAnsi="Arial"/>
          <w:w w:val="100"/>
          <w:sz w:val="22"/>
          <w:szCs w:val="22"/>
        </w:rPr>
        <w:t xml:space="preserve">amendments, the receipt of which is hereby duly acknowledged, I/We the undersigned, hereby submit the fully completed Tender proposal, which includes the following. </w:t>
      </w:r>
    </w:p>
    <w:p w14:paraId="16199ABE" w14:textId="77777777" w:rsidR="00786829" w:rsidRPr="00071090" w:rsidRDefault="00786829" w:rsidP="003E4732">
      <w:pPr>
        <w:numPr>
          <w:ilvl w:val="0"/>
          <w:numId w:val="5"/>
        </w:numPr>
        <w:tabs>
          <w:tab w:val="clear" w:pos="720"/>
          <w:tab w:val="num" w:pos="851"/>
        </w:tabs>
        <w:spacing w:line="360" w:lineRule="auto"/>
        <w:ind w:left="709" w:hanging="283"/>
        <w:jc w:val="both"/>
        <w:rPr>
          <w:b/>
          <w:sz w:val="22"/>
          <w:szCs w:val="22"/>
        </w:rPr>
      </w:pPr>
      <w:r w:rsidRPr="00071090">
        <w:rPr>
          <w:sz w:val="22"/>
          <w:szCs w:val="22"/>
        </w:rPr>
        <w:t xml:space="preserve">Qualification cum Technical Package </w:t>
      </w:r>
    </w:p>
    <w:p w14:paraId="6F521EB9" w14:textId="77777777" w:rsidR="00786829" w:rsidRPr="00071090" w:rsidRDefault="00786829" w:rsidP="003E4732">
      <w:pPr>
        <w:numPr>
          <w:ilvl w:val="0"/>
          <w:numId w:val="5"/>
        </w:numPr>
        <w:tabs>
          <w:tab w:val="clear" w:pos="720"/>
          <w:tab w:val="num" w:pos="851"/>
        </w:tabs>
        <w:spacing w:line="360" w:lineRule="auto"/>
        <w:ind w:left="709" w:hanging="283"/>
        <w:jc w:val="both"/>
        <w:rPr>
          <w:sz w:val="22"/>
          <w:szCs w:val="22"/>
        </w:rPr>
      </w:pPr>
      <w:r w:rsidRPr="00071090">
        <w:rPr>
          <w:sz w:val="22"/>
          <w:szCs w:val="22"/>
        </w:rPr>
        <w:t xml:space="preserve">Financial Package </w:t>
      </w:r>
    </w:p>
    <w:p w14:paraId="3C7185C9" w14:textId="77777777" w:rsidR="00786829" w:rsidRPr="00071090" w:rsidRDefault="00786829" w:rsidP="003A339D">
      <w:pPr>
        <w:spacing w:line="360" w:lineRule="auto"/>
        <w:ind w:left="426"/>
        <w:jc w:val="both"/>
        <w:rPr>
          <w:sz w:val="22"/>
          <w:szCs w:val="22"/>
        </w:rPr>
      </w:pPr>
      <w:r w:rsidRPr="00071090">
        <w:rPr>
          <w:sz w:val="22"/>
          <w:szCs w:val="22"/>
        </w:rPr>
        <w:t>for the said work online through Karnataka Public Procurement Portal (e-Procurement portal).</w:t>
      </w:r>
    </w:p>
    <w:p w14:paraId="6A263D1E" w14:textId="2AFD2F5F"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 xml:space="preserve">I/We hereby agree to execute the Contract in conformity with the Specifications &amp; Conditions of Contract enumerated in the Tender Documents, for the sum stated &amp; quoted in the Tender or such other sums as may be ascertained in accordance with the Financial Proposal attached herewith and submitted through </w:t>
      </w:r>
      <w:r w:rsidR="00304B09" w:rsidRPr="00304B09">
        <w:rPr>
          <w:rFonts w:ascii="Arial" w:hAnsi="Arial"/>
          <w:sz w:val="22"/>
          <w:szCs w:val="22"/>
        </w:rPr>
        <w:t>Karnataka Public Procurement</w:t>
      </w:r>
      <w:r w:rsidR="00304B09" w:rsidRPr="00071090">
        <w:rPr>
          <w:sz w:val="22"/>
          <w:szCs w:val="22"/>
        </w:rPr>
        <w:t xml:space="preserve"> </w:t>
      </w:r>
      <w:r w:rsidRPr="00071090">
        <w:rPr>
          <w:rFonts w:ascii="Arial" w:hAnsi="Arial"/>
          <w:w w:val="100"/>
          <w:sz w:val="22"/>
          <w:szCs w:val="22"/>
        </w:rPr>
        <w:t xml:space="preserve">portal. </w:t>
      </w:r>
    </w:p>
    <w:p w14:paraId="5803A494"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We undertake that, in competing for (and, if the award is made to us, in executing) the above Contract, we will strictly observe the laws against fraud and corruption in force in India namely “Prevention of Corruption Act 1988”.</w:t>
      </w:r>
    </w:p>
    <w:p w14:paraId="1ECDA533"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We hereby confirm that this Tender complies with the Tender validity and Tender Security / EMD required by the Tender documents.</w:t>
      </w:r>
    </w:p>
    <w:p w14:paraId="52474A6D"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 xml:space="preserve">I/We undertake, if the Tender is accepted, to execute the Contract Agreement with in the stipulated time of 21 (twenty-one) working days. </w:t>
      </w:r>
    </w:p>
    <w:p w14:paraId="13FF1A95"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 xml:space="preserve">In case of acceptance of the Tender, I/We also undertake to carry out supply, installation, testing and commissioning of the Works and complete the same and commission within the stipulated time as specified in the Tender documents and further will obtain and furnish Performance Security for the amount/s specified in ‘Appendix to Form of Tender’ (Section-VI) for the due performance of Contract. </w:t>
      </w:r>
    </w:p>
    <w:p w14:paraId="3CAB7795"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 xml:space="preserve">I/We note that the prices offered are firm throughout the period of Contract including extended period if any as per the Commercial Terms and Conditions. </w:t>
      </w:r>
    </w:p>
    <w:p w14:paraId="1917647A"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 xml:space="preserve">I/We agree to keep this Tender valid for a period specified in ‘Appendix to Form of Tender’ (Section-VII) &amp; it shall remain binding upon us &amp; may be accepted at any time before expiration of that period. </w:t>
      </w:r>
    </w:p>
    <w:p w14:paraId="31764B87"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lastRenderedPageBreak/>
        <w:t>Since time is the essence of Contract, I/We undertake that all care is taken not to overrun the time specified and agree to pay penalty (one percent of the Original Contract Price / week subject to a maximum of ten percent) of the value of work which is not completed for the delay beyond the period specified for completion of the work.</w:t>
      </w:r>
    </w:p>
    <w:p w14:paraId="089E0003" w14:textId="730014E8" w:rsidR="006C2694" w:rsidRDefault="00786829" w:rsidP="006C2694">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I</w:t>
      </w:r>
      <w:r w:rsidR="006C2694" w:rsidRPr="006C2694">
        <w:rPr>
          <w:rFonts w:ascii="Arial" w:hAnsi="Arial"/>
          <w:w w:val="100"/>
          <w:sz w:val="22"/>
          <w:szCs w:val="22"/>
        </w:rPr>
        <w:t xml:space="preserve"> </w:t>
      </w:r>
      <w:r w:rsidR="006C2694" w:rsidRPr="00071090">
        <w:rPr>
          <w:rFonts w:ascii="Arial" w:hAnsi="Arial"/>
          <w:w w:val="100"/>
          <w:sz w:val="22"/>
          <w:szCs w:val="22"/>
        </w:rPr>
        <w:t xml:space="preserve">I/We have enclosed </w:t>
      </w:r>
      <w:r w:rsidR="006C2694" w:rsidRPr="00071090">
        <w:rPr>
          <w:rFonts w:ascii="Arial" w:hAnsi="Arial"/>
          <w:b/>
          <w:w w:val="100"/>
          <w:sz w:val="22"/>
          <w:szCs w:val="22"/>
        </w:rPr>
        <w:t xml:space="preserve">BG/e-BG for </w:t>
      </w:r>
      <w:proofErr w:type="spellStart"/>
      <w:r w:rsidR="006C2694" w:rsidRPr="00071090">
        <w:rPr>
          <w:rFonts w:ascii="Arial" w:hAnsi="Arial"/>
          <w:b/>
          <w:w w:val="100"/>
          <w:sz w:val="22"/>
          <w:szCs w:val="22"/>
        </w:rPr>
        <w:t>Rs</w:t>
      </w:r>
      <w:proofErr w:type="spellEnd"/>
      <w:r w:rsidR="006C2694" w:rsidRPr="00071090">
        <w:rPr>
          <w:rFonts w:ascii="Arial" w:hAnsi="Arial"/>
          <w:w w:val="100"/>
          <w:sz w:val="22"/>
          <w:szCs w:val="22"/>
        </w:rPr>
        <w:t>.</w:t>
      </w:r>
      <w:r w:rsidR="006C2694" w:rsidRPr="00071090">
        <w:rPr>
          <w:rFonts w:ascii="Arial" w:hAnsi="Arial"/>
          <w:w w:val="100"/>
          <w:sz w:val="22"/>
          <w:szCs w:val="22"/>
          <w:u w:val="single"/>
        </w:rPr>
        <w:t xml:space="preserve">         </w:t>
      </w:r>
      <w:proofErr w:type="gramStart"/>
      <w:r w:rsidR="006C2694" w:rsidRPr="00071090">
        <w:rPr>
          <w:rFonts w:ascii="Arial" w:hAnsi="Arial"/>
          <w:w w:val="100"/>
          <w:sz w:val="22"/>
          <w:szCs w:val="22"/>
          <w:u w:val="single"/>
        </w:rPr>
        <w:t>v</w:t>
      </w:r>
      <w:r w:rsidR="006C2694" w:rsidRPr="00071090">
        <w:rPr>
          <w:rFonts w:ascii="Arial" w:hAnsi="Arial"/>
          <w:w w:val="100"/>
          <w:sz w:val="22"/>
          <w:szCs w:val="22"/>
        </w:rPr>
        <w:t>ide</w:t>
      </w:r>
      <w:proofErr w:type="gramEnd"/>
      <w:r w:rsidR="006C2694" w:rsidRPr="00071090">
        <w:rPr>
          <w:rFonts w:ascii="Arial" w:hAnsi="Arial"/>
          <w:w w:val="100"/>
          <w:sz w:val="22"/>
          <w:szCs w:val="22"/>
        </w:rPr>
        <w:t xml:space="preserve"> </w:t>
      </w:r>
      <w:r w:rsidR="006C2694" w:rsidRPr="00071090">
        <w:rPr>
          <w:rFonts w:ascii="Arial" w:hAnsi="Arial"/>
          <w:b/>
          <w:w w:val="100"/>
          <w:sz w:val="22"/>
          <w:szCs w:val="22"/>
        </w:rPr>
        <w:t>BG No</w:t>
      </w:r>
      <w:r w:rsidR="006C2694" w:rsidRPr="00071090">
        <w:rPr>
          <w:rFonts w:ascii="Arial" w:hAnsi="Arial"/>
          <w:w w:val="100"/>
          <w:sz w:val="22"/>
          <w:szCs w:val="22"/>
        </w:rPr>
        <w:t>.</w:t>
      </w:r>
      <w:r w:rsidR="006C2694" w:rsidRPr="00071090">
        <w:rPr>
          <w:rFonts w:ascii="Arial" w:hAnsi="Arial"/>
          <w:w w:val="100"/>
          <w:sz w:val="22"/>
          <w:szCs w:val="22"/>
          <w:u w:val="single"/>
        </w:rPr>
        <w:t xml:space="preserve">         </w:t>
      </w:r>
      <w:r w:rsidR="006C2694" w:rsidRPr="00071090">
        <w:rPr>
          <w:rFonts w:ascii="Arial" w:hAnsi="Arial"/>
          <w:b/>
          <w:w w:val="100"/>
          <w:sz w:val="22"/>
          <w:szCs w:val="22"/>
        </w:rPr>
        <w:t>dated___________</w:t>
      </w:r>
      <w:r w:rsidR="006C2694" w:rsidRPr="00071090">
        <w:rPr>
          <w:rFonts w:ascii="Arial" w:hAnsi="Arial"/>
          <w:w w:val="100"/>
          <w:sz w:val="22"/>
          <w:szCs w:val="22"/>
          <w:u w:val="single"/>
        </w:rPr>
        <w:t xml:space="preserve">           </w:t>
      </w:r>
      <w:r w:rsidR="006C2694" w:rsidRPr="00071090">
        <w:rPr>
          <w:rFonts w:ascii="Arial" w:hAnsi="Arial"/>
          <w:w w:val="100"/>
          <w:sz w:val="22"/>
          <w:szCs w:val="22"/>
        </w:rPr>
        <w:t xml:space="preserve"> </w:t>
      </w:r>
      <w:r w:rsidR="006C2694" w:rsidRPr="00071090">
        <w:rPr>
          <w:rFonts w:ascii="Arial" w:hAnsi="Arial"/>
          <w:w w:val="100"/>
          <w:sz w:val="22"/>
          <w:szCs w:val="22"/>
          <w:u w:val="single"/>
        </w:rPr>
        <w:t xml:space="preserve">                                  </w:t>
      </w:r>
      <w:r w:rsidR="006C2694" w:rsidRPr="00071090">
        <w:rPr>
          <w:rFonts w:ascii="Arial" w:hAnsi="Arial"/>
          <w:w w:val="100"/>
          <w:sz w:val="22"/>
          <w:szCs w:val="22"/>
        </w:rPr>
        <w:t xml:space="preserve"> </w:t>
      </w:r>
      <w:r w:rsidR="006C2694" w:rsidRPr="00071090">
        <w:rPr>
          <w:rFonts w:ascii="Arial" w:hAnsi="Arial"/>
          <w:w w:val="100"/>
          <w:sz w:val="22"/>
          <w:szCs w:val="22"/>
          <w:u w:val="single"/>
        </w:rPr>
        <w:t xml:space="preserve">                                                                                                   </w:t>
      </w:r>
      <w:r w:rsidR="006C2694" w:rsidRPr="00071090">
        <w:rPr>
          <w:rFonts w:ascii="Arial" w:hAnsi="Arial"/>
          <w:b/>
          <w:w w:val="100"/>
          <w:sz w:val="22"/>
          <w:szCs w:val="22"/>
        </w:rPr>
        <w:t xml:space="preserve">of </w:t>
      </w:r>
      <w:r w:rsidR="006C2694" w:rsidRPr="00071090">
        <w:rPr>
          <w:rFonts w:ascii="Arial" w:hAnsi="Arial"/>
          <w:w w:val="100"/>
          <w:sz w:val="22"/>
          <w:szCs w:val="22"/>
          <w:u w:val="single"/>
        </w:rPr>
        <w:t xml:space="preserve">              </w:t>
      </w:r>
      <w:r w:rsidR="006C2694" w:rsidRPr="00071090">
        <w:rPr>
          <w:rFonts w:ascii="Arial" w:hAnsi="Arial"/>
          <w:w w:val="100"/>
          <w:sz w:val="22"/>
          <w:szCs w:val="22"/>
        </w:rPr>
        <w:t xml:space="preserve">Bank drawn in </w:t>
      </w:r>
      <w:proofErr w:type="spellStart"/>
      <w:r w:rsidR="006C2694" w:rsidRPr="00071090">
        <w:rPr>
          <w:rFonts w:ascii="Arial" w:hAnsi="Arial"/>
          <w:w w:val="100"/>
          <w:sz w:val="22"/>
          <w:szCs w:val="22"/>
        </w:rPr>
        <w:t>favour</w:t>
      </w:r>
      <w:proofErr w:type="spellEnd"/>
      <w:r w:rsidR="006C2694" w:rsidRPr="00071090">
        <w:rPr>
          <w:rFonts w:ascii="Arial" w:hAnsi="Arial"/>
          <w:w w:val="100"/>
          <w:sz w:val="22"/>
          <w:szCs w:val="22"/>
        </w:rPr>
        <w:t xml:space="preserve"> of the Managing Director, BMRCL, Bangalore-560 027 payable at a designated Bank in Bangalore being the requisite EMD as per Tender. </w:t>
      </w:r>
      <w:proofErr w:type="spellStart"/>
      <w:r w:rsidR="006C2694" w:rsidRPr="00071090">
        <w:rPr>
          <w:rFonts w:ascii="Arial" w:hAnsi="Arial"/>
          <w:w w:val="100"/>
          <w:sz w:val="22"/>
          <w:szCs w:val="22"/>
        </w:rPr>
        <w:t>Karanataka</w:t>
      </w:r>
      <w:proofErr w:type="spellEnd"/>
      <w:r w:rsidR="006C2694" w:rsidRPr="00071090">
        <w:rPr>
          <w:rFonts w:ascii="Arial" w:hAnsi="Arial"/>
          <w:w w:val="100"/>
          <w:sz w:val="22"/>
          <w:szCs w:val="22"/>
        </w:rPr>
        <w:t xml:space="preserve"> e-Procurement Portal.</w:t>
      </w:r>
    </w:p>
    <w:p w14:paraId="307329DD" w14:textId="77777777" w:rsidR="006C2694" w:rsidRDefault="006C2694" w:rsidP="006C2694">
      <w:pPr>
        <w:pStyle w:val="ListParagraph"/>
        <w:spacing w:before="120" w:after="120" w:line="276" w:lineRule="auto"/>
        <w:ind w:left="426"/>
        <w:jc w:val="center"/>
        <w:rPr>
          <w:rFonts w:ascii="Arial" w:hAnsi="Arial"/>
          <w:w w:val="100"/>
          <w:sz w:val="22"/>
          <w:szCs w:val="22"/>
        </w:rPr>
      </w:pPr>
      <w:proofErr w:type="gramStart"/>
      <w:r>
        <w:rPr>
          <w:rFonts w:ascii="Arial" w:hAnsi="Arial"/>
          <w:w w:val="100"/>
          <w:sz w:val="22"/>
          <w:szCs w:val="22"/>
        </w:rPr>
        <w:t>or</w:t>
      </w:r>
      <w:proofErr w:type="gramEnd"/>
    </w:p>
    <w:p w14:paraId="223C3E28" w14:textId="543C63B8" w:rsidR="00786829" w:rsidRPr="006C2694" w:rsidRDefault="006C2694" w:rsidP="006C2694">
      <w:pPr>
        <w:pStyle w:val="ListParagraph"/>
        <w:spacing w:before="120" w:after="120" w:line="276" w:lineRule="auto"/>
        <w:ind w:left="426"/>
        <w:jc w:val="both"/>
        <w:rPr>
          <w:rFonts w:ascii="Arial" w:hAnsi="Arial"/>
          <w:w w:val="100"/>
          <w:sz w:val="22"/>
          <w:szCs w:val="22"/>
        </w:rPr>
      </w:pPr>
      <w:r w:rsidRPr="00071090">
        <w:rPr>
          <w:rFonts w:ascii="Arial" w:hAnsi="Arial"/>
          <w:w w:val="100"/>
          <w:sz w:val="22"/>
          <w:szCs w:val="22"/>
        </w:rPr>
        <w:t xml:space="preserve">I/We have enclosed </w:t>
      </w:r>
      <w:r w:rsidRPr="00152EB1">
        <w:rPr>
          <w:rFonts w:ascii="Arial" w:hAnsi="Arial"/>
          <w:b/>
          <w:w w:val="100"/>
          <w:sz w:val="22"/>
          <w:szCs w:val="22"/>
        </w:rPr>
        <w:t>Insurance Surety Bond (ISB)</w:t>
      </w:r>
      <w:r w:rsidRPr="00152EB1">
        <w:rPr>
          <w:rFonts w:ascii="Arial" w:hAnsi="Arial"/>
          <w:w w:val="100"/>
          <w:sz w:val="22"/>
          <w:szCs w:val="22"/>
        </w:rPr>
        <w:t xml:space="preserve"> </w:t>
      </w:r>
      <w:r w:rsidRPr="00071090">
        <w:rPr>
          <w:rFonts w:ascii="Arial" w:hAnsi="Arial"/>
          <w:b/>
          <w:w w:val="100"/>
          <w:sz w:val="22"/>
          <w:szCs w:val="22"/>
        </w:rPr>
        <w:t xml:space="preserve">for </w:t>
      </w:r>
      <w:proofErr w:type="spellStart"/>
      <w:r w:rsidRPr="00071090">
        <w:rPr>
          <w:rFonts w:ascii="Arial" w:hAnsi="Arial"/>
          <w:b/>
          <w:w w:val="100"/>
          <w:sz w:val="22"/>
          <w:szCs w:val="22"/>
        </w:rPr>
        <w:t>Rs</w:t>
      </w:r>
      <w:proofErr w:type="spellEnd"/>
      <w:r w:rsidRPr="00071090">
        <w:rPr>
          <w:rFonts w:ascii="Arial" w:hAnsi="Arial"/>
          <w:w w:val="100"/>
          <w:sz w:val="22"/>
          <w:szCs w:val="22"/>
        </w:rPr>
        <w:t>.</w:t>
      </w:r>
      <w:r w:rsidRPr="00071090">
        <w:rPr>
          <w:rFonts w:ascii="Arial" w:hAnsi="Arial"/>
          <w:w w:val="100"/>
          <w:sz w:val="22"/>
          <w:szCs w:val="22"/>
          <w:u w:val="single"/>
        </w:rPr>
        <w:t xml:space="preserve">         </w:t>
      </w:r>
      <w:proofErr w:type="gramStart"/>
      <w:r w:rsidRPr="00071090">
        <w:rPr>
          <w:rFonts w:ascii="Arial" w:hAnsi="Arial"/>
          <w:w w:val="100"/>
          <w:sz w:val="22"/>
          <w:szCs w:val="22"/>
          <w:u w:val="single"/>
        </w:rPr>
        <w:t>v</w:t>
      </w:r>
      <w:r w:rsidRPr="00071090">
        <w:rPr>
          <w:rFonts w:ascii="Arial" w:hAnsi="Arial"/>
          <w:w w:val="100"/>
          <w:sz w:val="22"/>
          <w:szCs w:val="22"/>
        </w:rPr>
        <w:t>ide</w:t>
      </w:r>
      <w:proofErr w:type="gramEnd"/>
      <w:r w:rsidRPr="00071090">
        <w:rPr>
          <w:rFonts w:ascii="Arial" w:hAnsi="Arial"/>
          <w:w w:val="100"/>
          <w:sz w:val="22"/>
          <w:szCs w:val="22"/>
        </w:rPr>
        <w:t xml:space="preserve"> </w:t>
      </w:r>
      <w:r>
        <w:rPr>
          <w:rFonts w:ascii="Arial" w:hAnsi="Arial"/>
          <w:b/>
          <w:w w:val="100"/>
          <w:sz w:val="22"/>
          <w:szCs w:val="22"/>
        </w:rPr>
        <w:t>ISB</w:t>
      </w:r>
      <w:r w:rsidRPr="00071090">
        <w:rPr>
          <w:rFonts w:ascii="Arial" w:hAnsi="Arial"/>
          <w:b/>
          <w:w w:val="100"/>
          <w:sz w:val="22"/>
          <w:szCs w:val="22"/>
        </w:rPr>
        <w:t xml:space="preserve"> No</w:t>
      </w:r>
      <w:r w:rsidRPr="00071090">
        <w:rPr>
          <w:rFonts w:ascii="Arial" w:hAnsi="Arial"/>
          <w:w w:val="100"/>
          <w:sz w:val="22"/>
          <w:szCs w:val="22"/>
        </w:rPr>
        <w:t>.</w:t>
      </w:r>
      <w:r w:rsidRPr="00071090">
        <w:rPr>
          <w:rFonts w:ascii="Arial" w:hAnsi="Arial"/>
          <w:w w:val="100"/>
          <w:sz w:val="22"/>
          <w:szCs w:val="22"/>
          <w:u w:val="single"/>
        </w:rPr>
        <w:t xml:space="preserve">         </w:t>
      </w:r>
      <w:r>
        <w:rPr>
          <w:rFonts w:ascii="Arial" w:hAnsi="Arial"/>
          <w:b/>
          <w:w w:val="100"/>
          <w:sz w:val="22"/>
          <w:szCs w:val="22"/>
        </w:rPr>
        <w:t xml:space="preserve">dated______ </w:t>
      </w:r>
      <w:r w:rsidRPr="00071090">
        <w:rPr>
          <w:rFonts w:ascii="Arial" w:hAnsi="Arial"/>
          <w:b/>
          <w:w w:val="100"/>
          <w:sz w:val="22"/>
          <w:szCs w:val="22"/>
        </w:rPr>
        <w:t xml:space="preserve">of </w:t>
      </w:r>
      <w:r w:rsidRPr="00071090">
        <w:rPr>
          <w:rFonts w:ascii="Arial" w:hAnsi="Arial"/>
          <w:w w:val="100"/>
          <w:sz w:val="22"/>
          <w:szCs w:val="22"/>
          <w:u w:val="single"/>
        </w:rPr>
        <w:t xml:space="preserve">              </w:t>
      </w:r>
      <w:r w:rsidRPr="00152EB1">
        <w:rPr>
          <w:rFonts w:ascii="Arial" w:hAnsi="Arial"/>
          <w:w w:val="100"/>
          <w:sz w:val="22"/>
          <w:szCs w:val="22"/>
        </w:rPr>
        <w:t>issued by Insurance Company authorized by Insurance Regulatory and Development Authority of India (</w:t>
      </w:r>
      <w:r w:rsidRPr="00152EB1">
        <w:rPr>
          <w:rFonts w:ascii="Arial" w:hAnsi="Arial"/>
          <w:b/>
          <w:w w:val="100"/>
          <w:sz w:val="22"/>
          <w:szCs w:val="22"/>
        </w:rPr>
        <w:t>IRDAI</w:t>
      </w:r>
      <w:r w:rsidRPr="00152EB1">
        <w:rPr>
          <w:rFonts w:ascii="Arial" w:hAnsi="Arial"/>
          <w:w w:val="100"/>
          <w:sz w:val="22"/>
          <w:szCs w:val="22"/>
        </w:rPr>
        <w:t xml:space="preserve">) issued in </w:t>
      </w:r>
      <w:proofErr w:type="spellStart"/>
      <w:r w:rsidRPr="00152EB1">
        <w:rPr>
          <w:rFonts w:ascii="Arial" w:hAnsi="Arial"/>
          <w:w w:val="100"/>
          <w:sz w:val="22"/>
          <w:szCs w:val="22"/>
        </w:rPr>
        <w:t>favour</w:t>
      </w:r>
      <w:proofErr w:type="spellEnd"/>
      <w:r w:rsidRPr="00152EB1">
        <w:rPr>
          <w:rFonts w:ascii="Arial" w:hAnsi="Arial"/>
          <w:w w:val="100"/>
          <w:sz w:val="22"/>
          <w:szCs w:val="22"/>
        </w:rPr>
        <w:t xml:space="preserve"> of Bangalore Metro Rail Corporation Ltd.,</w:t>
      </w:r>
      <w:r>
        <w:rPr>
          <w:rFonts w:ascii="Arial" w:hAnsi="Arial"/>
          <w:w w:val="100"/>
          <w:sz w:val="22"/>
          <w:szCs w:val="22"/>
        </w:rPr>
        <w:t xml:space="preserve"> </w:t>
      </w:r>
      <w:r w:rsidRPr="00071090">
        <w:rPr>
          <w:rFonts w:ascii="Arial" w:hAnsi="Arial"/>
          <w:w w:val="100"/>
          <w:sz w:val="22"/>
          <w:szCs w:val="22"/>
        </w:rPr>
        <w:t xml:space="preserve">being the requisite EMD as per Tender. </w:t>
      </w:r>
      <w:proofErr w:type="spellStart"/>
      <w:r w:rsidRPr="00071090">
        <w:rPr>
          <w:rFonts w:ascii="Arial" w:hAnsi="Arial"/>
          <w:w w:val="100"/>
          <w:sz w:val="22"/>
          <w:szCs w:val="22"/>
        </w:rPr>
        <w:t>Karanataka</w:t>
      </w:r>
      <w:proofErr w:type="spellEnd"/>
      <w:r w:rsidRPr="00071090">
        <w:rPr>
          <w:rFonts w:ascii="Arial" w:hAnsi="Arial"/>
          <w:w w:val="100"/>
          <w:sz w:val="22"/>
          <w:szCs w:val="22"/>
        </w:rPr>
        <w:t xml:space="preserve"> e-Procurement Portal.</w:t>
      </w:r>
    </w:p>
    <w:p w14:paraId="7C293C46"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 xml:space="preserve">Until a Contract is prepared &amp; executed this Tender together with written acceptance by BMRCL by notification of Award shall constitute a binding Contract. </w:t>
      </w:r>
    </w:p>
    <w:p w14:paraId="54FA4F07" w14:textId="77777777" w:rsidR="00786829" w:rsidRPr="00071090" w:rsidRDefault="00786829" w:rsidP="003E4732">
      <w:pPr>
        <w:pStyle w:val="ListParagraph"/>
        <w:numPr>
          <w:ilvl w:val="4"/>
          <w:numId w:val="3"/>
        </w:numPr>
        <w:spacing w:before="120" w:after="120" w:line="276" w:lineRule="auto"/>
        <w:ind w:left="426" w:hanging="426"/>
        <w:jc w:val="both"/>
        <w:rPr>
          <w:rFonts w:ascii="Arial" w:hAnsi="Arial"/>
          <w:w w:val="100"/>
          <w:sz w:val="22"/>
          <w:szCs w:val="22"/>
        </w:rPr>
      </w:pPr>
      <w:r w:rsidRPr="00071090">
        <w:rPr>
          <w:rFonts w:ascii="Arial" w:hAnsi="Arial"/>
          <w:w w:val="100"/>
          <w:sz w:val="22"/>
          <w:szCs w:val="22"/>
        </w:rPr>
        <w:t xml:space="preserve">I/We understand that BMRCL is not bound to accept the lowest or any Tender it may receive. </w:t>
      </w:r>
    </w:p>
    <w:p w14:paraId="21B6944A" w14:textId="77777777" w:rsidR="00786829" w:rsidRPr="00071090" w:rsidRDefault="00786829" w:rsidP="00786829">
      <w:pPr>
        <w:spacing w:before="120" w:after="120" w:line="360" w:lineRule="auto"/>
        <w:jc w:val="both"/>
        <w:rPr>
          <w:sz w:val="22"/>
          <w:szCs w:val="22"/>
        </w:rPr>
      </w:pPr>
    </w:p>
    <w:p w14:paraId="74639F11" w14:textId="77777777" w:rsidR="00786829" w:rsidRPr="00071090" w:rsidRDefault="00786829" w:rsidP="00786829">
      <w:pPr>
        <w:spacing w:before="120" w:after="120" w:line="360" w:lineRule="auto"/>
        <w:jc w:val="both"/>
        <w:rPr>
          <w:sz w:val="22"/>
          <w:szCs w:val="22"/>
        </w:rPr>
      </w:pPr>
      <w:r w:rsidRPr="00071090">
        <w:rPr>
          <w:sz w:val="22"/>
          <w:szCs w:val="22"/>
        </w:rPr>
        <w:t>Dated this ………………….. day of ………………………, 2024.</w:t>
      </w:r>
    </w:p>
    <w:p w14:paraId="2CDA3441" w14:textId="77777777" w:rsidR="00786829" w:rsidRPr="00071090" w:rsidRDefault="00786829" w:rsidP="00786829">
      <w:pPr>
        <w:spacing w:line="360" w:lineRule="auto"/>
        <w:jc w:val="both"/>
        <w:rPr>
          <w:sz w:val="22"/>
          <w:szCs w:val="22"/>
        </w:rPr>
      </w:pPr>
    </w:p>
    <w:p w14:paraId="4A137CCD" w14:textId="77777777" w:rsidR="00786829" w:rsidRPr="00071090" w:rsidRDefault="00786829" w:rsidP="00786829">
      <w:pPr>
        <w:spacing w:line="360" w:lineRule="auto"/>
        <w:rPr>
          <w:sz w:val="22"/>
          <w:szCs w:val="22"/>
        </w:rPr>
      </w:pPr>
      <w:r w:rsidRPr="00071090">
        <w:rPr>
          <w:sz w:val="22"/>
          <w:szCs w:val="22"/>
        </w:rPr>
        <w:t>(Signature)</w:t>
      </w:r>
    </w:p>
    <w:p w14:paraId="68A7A07C" w14:textId="77777777" w:rsidR="00786829" w:rsidRPr="00071090" w:rsidRDefault="00786829" w:rsidP="00786829">
      <w:pPr>
        <w:spacing w:line="360" w:lineRule="auto"/>
        <w:rPr>
          <w:sz w:val="22"/>
          <w:szCs w:val="22"/>
        </w:rPr>
      </w:pPr>
    </w:p>
    <w:p w14:paraId="01C490FD" w14:textId="77777777" w:rsidR="00786829" w:rsidRPr="00071090" w:rsidRDefault="00786829" w:rsidP="00786829">
      <w:pPr>
        <w:spacing w:line="360" w:lineRule="auto"/>
        <w:rPr>
          <w:sz w:val="22"/>
          <w:szCs w:val="22"/>
        </w:rPr>
      </w:pPr>
      <w:r w:rsidRPr="00071090">
        <w:rPr>
          <w:sz w:val="22"/>
          <w:szCs w:val="22"/>
        </w:rPr>
        <w:t>Name in Block Letter</w:t>
      </w:r>
    </w:p>
    <w:p w14:paraId="6CFAE883" w14:textId="77777777" w:rsidR="00786829" w:rsidRPr="00071090" w:rsidRDefault="00786829" w:rsidP="00786829">
      <w:pPr>
        <w:spacing w:line="360" w:lineRule="auto"/>
        <w:rPr>
          <w:sz w:val="22"/>
          <w:szCs w:val="22"/>
        </w:rPr>
      </w:pPr>
      <w:r w:rsidRPr="00071090">
        <w:rPr>
          <w:sz w:val="22"/>
          <w:szCs w:val="22"/>
        </w:rPr>
        <w:t>(In the capacity of)</w:t>
      </w:r>
    </w:p>
    <w:p w14:paraId="70B6E90B" w14:textId="77777777" w:rsidR="00786829" w:rsidRPr="00071090" w:rsidRDefault="00786829" w:rsidP="00786829">
      <w:pPr>
        <w:spacing w:line="360" w:lineRule="auto"/>
        <w:rPr>
          <w:sz w:val="22"/>
          <w:szCs w:val="22"/>
        </w:rPr>
      </w:pPr>
      <w:r w:rsidRPr="00071090">
        <w:rPr>
          <w:sz w:val="22"/>
          <w:szCs w:val="22"/>
        </w:rPr>
        <w:t>(DESIGNATION)</w:t>
      </w:r>
    </w:p>
    <w:p w14:paraId="34173AB7" w14:textId="77777777" w:rsidR="00786829" w:rsidRPr="00071090" w:rsidRDefault="00786829" w:rsidP="00786829">
      <w:pPr>
        <w:spacing w:line="360" w:lineRule="auto"/>
        <w:jc w:val="both"/>
        <w:rPr>
          <w:b/>
          <w:sz w:val="22"/>
          <w:szCs w:val="22"/>
        </w:rPr>
      </w:pPr>
      <w:r w:rsidRPr="00071090">
        <w:rPr>
          <w:b/>
          <w:sz w:val="22"/>
          <w:szCs w:val="22"/>
        </w:rPr>
        <w:t>Duly authorized to sign Tender for and on behalf of (NAME OF FIRM)</w:t>
      </w:r>
    </w:p>
    <w:p w14:paraId="7A3451B9" w14:textId="77777777" w:rsidR="00786829" w:rsidRPr="00071090" w:rsidRDefault="00786829" w:rsidP="00786829">
      <w:pPr>
        <w:spacing w:line="360" w:lineRule="auto"/>
        <w:jc w:val="both"/>
        <w:rPr>
          <w:sz w:val="22"/>
          <w:szCs w:val="22"/>
        </w:rPr>
      </w:pPr>
    </w:p>
    <w:p w14:paraId="44301ED7" w14:textId="77777777" w:rsidR="00786829" w:rsidRPr="00071090" w:rsidRDefault="00786829" w:rsidP="00786829">
      <w:pPr>
        <w:spacing w:line="360" w:lineRule="auto"/>
        <w:jc w:val="both"/>
        <w:rPr>
          <w:sz w:val="22"/>
          <w:szCs w:val="22"/>
        </w:rPr>
      </w:pPr>
    </w:p>
    <w:p w14:paraId="051C0908" w14:textId="77777777" w:rsidR="00786829" w:rsidRPr="00071090" w:rsidRDefault="00786829" w:rsidP="00786829">
      <w:pPr>
        <w:spacing w:line="360" w:lineRule="auto"/>
        <w:jc w:val="both"/>
        <w:rPr>
          <w:sz w:val="22"/>
          <w:szCs w:val="22"/>
        </w:rPr>
      </w:pPr>
    </w:p>
    <w:p w14:paraId="1F93331A" w14:textId="77777777" w:rsidR="00786829" w:rsidRPr="00071090" w:rsidRDefault="00786829" w:rsidP="00786829">
      <w:pPr>
        <w:spacing w:line="360" w:lineRule="auto"/>
        <w:jc w:val="both"/>
        <w:rPr>
          <w:sz w:val="22"/>
          <w:szCs w:val="22"/>
        </w:rPr>
      </w:pPr>
    </w:p>
    <w:p w14:paraId="6D1C32F3" w14:textId="77777777" w:rsidR="00786829" w:rsidRPr="00071090" w:rsidRDefault="00786829" w:rsidP="00786829">
      <w:pPr>
        <w:spacing w:line="360" w:lineRule="auto"/>
        <w:rPr>
          <w:b/>
          <w:sz w:val="22"/>
          <w:szCs w:val="22"/>
        </w:rPr>
      </w:pPr>
      <w:r w:rsidRPr="00071090">
        <w:rPr>
          <w:b/>
          <w:sz w:val="22"/>
          <w:szCs w:val="22"/>
        </w:rPr>
        <w:t>Witness:</w:t>
      </w:r>
    </w:p>
    <w:p w14:paraId="6DDB918E" w14:textId="77777777" w:rsidR="00786829" w:rsidRPr="00071090" w:rsidRDefault="00786829" w:rsidP="00786829">
      <w:pPr>
        <w:spacing w:line="360" w:lineRule="auto"/>
        <w:rPr>
          <w:b/>
          <w:sz w:val="22"/>
          <w:szCs w:val="22"/>
        </w:rPr>
      </w:pPr>
      <w:r w:rsidRPr="00071090">
        <w:rPr>
          <w:b/>
          <w:sz w:val="22"/>
          <w:szCs w:val="22"/>
        </w:rPr>
        <w:t>Address:</w:t>
      </w:r>
      <w:r w:rsidRPr="00071090">
        <w:rPr>
          <w:b/>
          <w:sz w:val="22"/>
          <w:szCs w:val="22"/>
        </w:rPr>
        <w:tab/>
      </w:r>
      <w:r w:rsidRPr="00071090">
        <w:rPr>
          <w:b/>
          <w:sz w:val="22"/>
          <w:szCs w:val="22"/>
        </w:rPr>
        <w:tab/>
      </w:r>
      <w:r w:rsidRPr="00071090">
        <w:rPr>
          <w:b/>
          <w:sz w:val="22"/>
          <w:szCs w:val="22"/>
        </w:rPr>
        <w:tab/>
      </w:r>
      <w:r w:rsidRPr="00071090">
        <w:rPr>
          <w:b/>
          <w:sz w:val="22"/>
          <w:szCs w:val="22"/>
        </w:rPr>
        <w:tab/>
      </w:r>
      <w:r w:rsidRPr="00071090">
        <w:rPr>
          <w:b/>
          <w:sz w:val="22"/>
          <w:szCs w:val="22"/>
        </w:rPr>
        <w:tab/>
      </w:r>
      <w:r w:rsidRPr="00071090">
        <w:rPr>
          <w:b/>
          <w:sz w:val="22"/>
          <w:szCs w:val="22"/>
        </w:rPr>
        <w:tab/>
      </w:r>
      <w:r w:rsidRPr="00071090">
        <w:rPr>
          <w:b/>
          <w:sz w:val="22"/>
          <w:szCs w:val="22"/>
        </w:rPr>
        <w:tab/>
      </w:r>
      <w:r w:rsidRPr="00071090">
        <w:rPr>
          <w:b/>
          <w:sz w:val="22"/>
          <w:szCs w:val="22"/>
        </w:rPr>
        <w:tab/>
      </w:r>
      <w:r w:rsidRPr="00071090">
        <w:rPr>
          <w:b/>
          <w:sz w:val="22"/>
          <w:szCs w:val="22"/>
        </w:rPr>
        <w:tab/>
        <w:t>Signature</w:t>
      </w:r>
    </w:p>
    <w:p w14:paraId="1B6BE967" w14:textId="77777777" w:rsidR="00786829" w:rsidRPr="00071090" w:rsidRDefault="00786829" w:rsidP="00786829">
      <w:pPr>
        <w:spacing w:line="360" w:lineRule="auto"/>
        <w:rPr>
          <w:sz w:val="22"/>
          <w:szCs w:val="22"/>
        </w:rPr>
      </w:pPr>
    </w:p>
    <w:p w14:paraId="15E5CECA" w14:textId="77777777" w:rsidR="00786829" w:rsidRPr="00071090" w:rsidRDefault="00786829" w:rsidP="00786829">
      <w:pPr>
        <w:spacing w:line="360" w:lineRule="auto"/>
        <w:rPr>
          <w:sz w:val="22"/>
          <w:szCs w:val="22"/>
        </w:rPr>
      </w:pPr>
    </w:p>
    <w:p w14:paraId="2C3AE1F8" w14:textId="77777777" w:rsidR="00786829" w:rsidRPr="00071090" w:rsidRDefault="00786829" w:rsidP="00786829">
      <w:pPr>
        <w:spacing w:line="360" w:lineRule="auto"/>
        <w:rPr>
          <w:sz w:val="22"/>
          <w:szCs w:val="22"/>
        </w:rPr>
      </w:pPr>
    </w:p>
    <w:p w14:paraId="69FB9E9D" w14:textId="77777777" w:rsidR="00786829" w:rsidRPr="00071090" w:rsidRDefault="00786829" w:rsidP="00786829">
      <w:pPr>
        <w:spacing w:line="360" w:lineRule="auto"/>
        <w:rPr>
          <w:sz w:val="22"/>
          <w:szCs w:val="22"/>
        </w:rPr>
      </w:pPr>
    </w:p>
    <w:p w14:paraId="7500DDB9" w14:textId="77777777" w:rsidR="00844684" w:rsidRPr="00071090" w:rsidRDefault="00844684">
      <w:pPr>
        <w:spacing w:after="160" w:line="259" w:lineRule="auto"/>
        <w:rPr>
          <w:sz w:val="22"/>
          <w:szCs w:val="22"/>
        </w:rPr>
      </w:pPr>
      <w:r w:rsidRPr="00071090">
        <w:rPr>
          <w:sz w:val="22"/>
          <w:szCs w:val="22"/>
        </w:rPr>
        <w:br w:type="page"/>
      </w:r>
    </w:p>
    <w:p w14:paraId="3D47099A" w14:textId="77777777" w:rsidR="00844684" w:rsidRPr="00071090" w:rsidRDefault="00786829" w:rsidP="00844684">
      <w:pPr>
        <w:spacing w:line="360" w:lineRule="auto"/>
        <w:jc w:val="center"/>
        <w:rPr>
          <w:b/>
          <w:sz w:val="22"/>
          <w:szCs w:val="22"/>
        </w:rPr>
      </w:pPr>
      <w:r w:rsidRPr="00071090">
        <w:rPr>
          <w:b/>
          <w:sz w:val="24"/>
          <w:szCs w:val="22"/>
        </w:rPr>
        <w:lastRenderedPageBreak/>
        <w:t>APPENDIX TO FORM OF TENDER</w:t>
      </w:r>
    </w:p>
    <w:p w14:paraId="69483B79" w14:textId="77777777" w:rsidR="00786829" w:rsidRPr="00071090" w:rsidRDefault="00786829" w:rsidP="00844684">
      <w:pPr>
        <w:spacing w:line="360" w:lineRule="auto"/>
        <w:jc w:val="center"/>
        <w:rPr>
          <w:b/>
          <w:sz w:val="22"/>
          <w:szCs w:val="22"/>
        </w:rPr>
      </w:pPr>
      <w:r w:rsidRPr="00071090">
        <w:rPr>
          <w:b/>
          <w:sz w:val="22"/>
          <w:szCs w:val="22"/>
        </w:rPr>
        <w:t>SALIENT FEATURES OF CONTRACT</w:t>
      </w:r>
    </w:p>
    <w:tbl>
      <w:tblPr>
        <w:tblStyle w:val="TableGrid"/>
        <w:tblW w:w="0" w:type="auto"/>
        <w:jc w:val="center"/>
        <w:tblLook w:val="04A0" w:firstRow="1" w:lastRow="0" w:firstColumn="1" w:lastColumn="0" w:noHBand="0" w:noVBand="1"/>
      </w:tblPr>
      <w:tblGrid>
        <w:gridCol w:w="571"/>
        <w:gridCol w:w="2833"/>
        <w:gridCol w:w="5940"/>
      </w:tblGrid>
      <w:tr w:rsidR="002B7F16" w:rsidRPr="00071090" w14:paraId="37363A9A" w14:textId="77777777" w:rsidTr="00B40877">
        <w:trPr>
          <w:jc w:val="center"/>
        </w:trPr>
        <w:tc>
          <w:tcPr>
            <w:tcW w:w="571" w:type="dxa"/>
          </w:tcPr>
          <w:p w14:paraId="131E8BB1" w14:textId="77777777" w:rsidR="002B7F16" w:rsidRPr="00071090" w:rsidRDefault="002B7F16" w:rsidP="00844684">
            <w:pPr>
              <w:spacing w:line="360" w:lineRule="auto"/>
              <w:jc w:val="center"/>
              <w:rPr>
                <w:b/>
                <w:sz w:val="22"/>
                <w:szCs w:val="22"/>
              </w:rPr>
            </w:pPr>
            <w:r w:rsidRPr="00071090">
              <w:rPr>
                <w:b/>
                <w:sz w:val="22"/>
                <w:szCs w:val="22"/>
              </w:rPr>
              <w:t>No.</w:t>
            </w:r>
          </w:p>
        </w:tc>
        <w:tc>
          <w:tcPr>
            <w:tcW w:w="2833" w:type="dxa"/>
          </w:tcPr>
          <w:p w14:paraId="15E1CD03" w14:textId="77777777" w:rsidR="002B7F16" w:rsidRPr="00071090" w:rsidRDefault="002B7F16" w:rsidP="00844684">
            <w:pPr>
              <w:spacing w:line="360" w:lineRule="auto"/>
              <w:jc w:val="center"/>
              <w:rPr>
                <w:b/>
                <w:sz w:val="22"/>
                <w:szCs w:val="22"/>
              </w:rPr>
            </w:pPr>
            <w:r w:rsidRPr="00071090">
              <w:rPr>
                <w:b/>
                <w:sz w:val="22"/>
                <w:szCs w:val="22"/>
              </w:rPr>
              <w:t>Reference Contract Clauses</w:t>
            </w:r>
          </w:p>
        </w:tc>
        <w:tc>
          <w:tcPr>
            <w:tcW w:w="5940" w:type="dxa"/>
          </w:tcPr>
          <w:p w14:paraId="1282990D" w14:textId="77777777" w:rsidR="002B7F16" w:rsidRPr="00071090" w:rsidRDefault="002B7F16" w:rsidP="00844684">
            <w:pPr>
              <w:spacing w:line="360" w:lineRule="auto"/>
              <w:jc w:val="center"/>
              <w:rPr>
                <w:b/>
                <w:sz w:val="22"/>
                <w:szCs w:val="22"/>
              </w:rPr>
            </w:pPr>
            <w:r w:rsidRPr="00071090">
              <w:rPr>
                <w:b/>
                <w:sz w:val="22"/>
                <w:szCs w:val="22"/>
              </w:rPr>
              <w:t>Description</w:t>
            </w:r>
          </w:p>
        </w:tc>
      </w:tr>
      <w:tr w:rsidR="002B7F16" w:rsidRPr="00071090" w14:paraId="18456D63" w14:textId="77777777" w:rsidTr="00B40877">
        <w:trPr>
          <w:jc w:val="center"/>
        </w:trPr>
        <w:tc>
          <w:tcPr>
            <w:tcW w:w="571" w:type="dxa"/>
          </w:tcPr>
          <w:p w14:paraId="3672E63C" w14:textId="77777777" w:rsidR="002B7F16" w:rsidRPr="00071090" w:rsidRDefault="002B7F16" w:rsidP="00844684">
            <w:pPr>
              <w:spacing w:line="360" w:lineRule="auto"/>
              <w:jc w:val="center"/>
              <w:rPr>
                <w:sz w:val="22"/>
                <w:szCs w:val="22"/>
              </w:rPr>
            </w:pPr>
            <w:r w:rsidRPr="00071090">
              <w:rPr>
                <w:sz w:val="22"/>
                <w:szCs w:val="22"/>
              </w:rPr>
              <w:t>01.</w:t>
            </w:r>
          </w:p>
        </w:tc>
        <w:tc>
          <w:tcPr>
            <w:tcW w:w="2833" w:type="dxa"/>
          </w:tcPr>
          <w:p w14:paraId="70F75FCA" w14:textId="77777777" w:rsidR="002B7F16" w:rsidRPr="00071090" w:rsidRDefault="002B7F16" w:rsidP="00D1580F">
            <w:pPr>
              <w:tabs>
                <w:tab w:val="center" w:pos="4692"/>
              </w:tabs>
              <w:spacing w:line="276" w:lineRule="auto"/>
              <w:ind w:right="244"/>
              <w:jc w:val="both"/>
              <w:rPr>
                <w:sz w:val="22"/>
                <w:szCs w:val="22"/>
              </w:rPr>
            </w:pPr>
            <w:r w:rsidRPr="00071090">
              <w:rPr>
                <w:sz w:val="22"/>
                <w:szCs w:val="22"/>
              </w:rPr>
              <w:t>Amount of Performance Security (GCC - Clause 12)</w:t>
            </w:r>
          </w:p>
        </w:tc>
        <w:tc>
          <w:tcPr>
            <w:tcW w:w="5940" w:type="dxa"/>
          </w:tcPr>
          <w:p w14:paraId="5D22B9F9" w14:textId="77777777" w:rsidR="002B7F16" w:rsidRPr="00071090" w:rsidRDefault="007A7C24" w:rsidP="007A7C24">
            <w:pPr>
              <w:spacing w:line="276" w:lineRule="auto"/>
              <w:jc w:val="both"/>
              <w:rPr>
                <w:sz w:val="22"/>
                <w:szCs w:val="22"/>
              </w:rPr>
            </w:pPr>
            <w:r w:rsidRPr="00071090">
              <w:rPr>
                <w:b/>
                <w:sz w:val="22"/>
                <w:szCs w:val="22"/>
              </w:rPr>
              <w:t>10% (Ten percent) of the Contract Price</w:t>
            </w:r>
            <w:r w:rsidRPr="00071090">
              <w:rPr>
                <w:sz w:val="22"/>
                <w:szCs w:val="22"/>
              </w:rPr>
              <w:t xml:space="preserve"> in which the Contract price is payable. In the event of variations during the execution of the Contract which result in payments to the Contractor over and above the original Contract price, the Performance Security shall be suitably adjusted.</w:t>
            </w:r>
          </w:p>
        </w:tc>
      </w:tr>
      <w:tr w:rsidR="007773F9" w:rsidRPr="00071090" w14:paraId="67ECD91D" w14:textId="77777777" w:rsidTr="00B40877">
        <w:trPr>
          <w:jc w:val="center"/>
        </w:trPr>
        <w:tc>
          <w:tcPr>
            <w:tcW w:w="571" w:type="dxa"/>
          </w:tcPr>
          <w:p w14:paraId="3A821FF8" w14:textId="77777777" w:rsidR="007773F9" w:rsidRPr="00071090" w:rsidRDefault="007773F9" w:rsidP="00844684">
            <w:pPr>
              <w:spacing w:line="360" w:lineRule="auto"/>
              <w:jc w:val="center"/>
              <w:rPr>
                <w:sz w:val="22"/>
                <w:szCs w:val="22"/>
              </w:rPr>
            </w:pPr>
            <w:r w:rsidRPr="00071090">
              <w:rPr>
                <w:sz w:val="22"/>
                <w:szCs w:val="22"/>
              </w:rPr>
              <w:t>02.</w:t>
            </w:r>
          </w:p>
        </w:tc>
        <w:tc>
          <w:tcPr>
            <w:tcW w:w="2833" w:type="dxa"/>
          </w:tcPr>
          <w:p w14:paraId="2D113EFE" w14:textId="77777777" w:rsidR="007773F9" w:rsidRPr="00071090" w:rsidRDefault="007773F9" w:rsidP="00D1580F">
            <w:pPr>
              <w:tabs>
                <w:tab w:val="center" w:pos="4692"/>
              </w:tabs>
              <w:spacing w:line="276" w:lineRule="auto"/>
              <w:ind w:right="244"/>
              <w:jc w:val="both"/>
              <w:rPr>
                <w:sz w:val="22"/>
                <w:szCs w:val="22"/>
              </w:rPr>
            </w:pPr>
            <w:r w:rsidRPr="00071090">
              <w:rPr>
                <w:sz w:val="22"/>
                <w:szCs w:val="22"/>
              </w:rPr>
              <w:t>Date for commencement of the Works (ITT - Clause 31)</w:t>
            </w:r>
          </w:p>
        </w:tc>
        <w:tc>
          <w:tcPr>
            <w:tcW w:w="5940" w:type="dxa"/>
            <w:vAlign w:val="center"/>
          </w:tcPr>
          <w:p w14:paraId="09AA5E35" w14:textId="77777777" w:rsidR="007773F9" w:rsidRPr="00071090" w:rsidRDefault="007773F9" w:rsidP="007A7C24">
            <w:pPr>
              <w:spacing w:line="276" w:lineRule="auto"/>
              <w:jc w:val="both"/>
              <w:rPr>
                <w:b/>
                <w:sz w:val="22"/>
                <w:szCs w:val="22"/>
              </w:rPr>
            </w:pPr>
            <w:r w:rsidRPr="00071090">
              <w:rPr>
                <w:sz w:val="22"/>
                <w:szCs w:val="22"/>
              </w:rPr>
              <w:t>Date of issue of Letter of Award (LOA)</w:t>
            </w:r>
            <w:r w:rsidRPr="00071090">
              <w:rPr>
                <w:sz w:val="22"/>
                <w:szCs w:val="22"/>
                <w:lang w:eastAsia="ja-JP"/>
              </w:rPr>
              <w:t>.</w:t>
            </w:r>
          </w:p>
        </w:tc>
      </w:tr>
      <w:tr w:rsidR="007773F9" w:rsidRPr="00071090" w14:paraId="0B41262A" w14:textId="77777777" w:rsidTr="00B40877">
        <w:trPr>
          <w:jc w:val="center"/>
        </w:trPr>
        <w:tc>
          <w:tcPr>
            <w:tcW w:w="571" w:type="dxa"/>
          </w:tcPr>
          <w:p w14:paraId="045220C7" w14:textId="77777777" w:rsidR="007773F9" w:rsidRPr="00071090" w:rsidRDefault="007773F9" w:rsidP="007773F9">
            <w:pPr>
              <w:spacing w:line="360" w:lineRule="auto"/>
              <w:jc w:val="center"/>
              <w:rPr>
                <w:sz w:val="22"/>
                <w:szCs w:val="22"/>
              </w:rPr>
            </w:pPr>
            <w:r w:rsidRPr="00071090">
              <w:rPr>
                <w:sz w:val="22"/>
                <w:szCs w:val="22"/>
              </w:rPr>
              <w:t>03.</w:t>
            </w:r>
          </w:p>
        </w:tc>
        <w:tc>
          <w:tcPr>
            <w:tcW w:w="2833" w:type="dxa"/>
          </w:tcPr>
          <w:p w14:paraId="5DC033B4" w14:textId="77777777" w:rsidR="007773F9" w:rsidRPr="00071090" w:rsidRDefault="007773F9" w:rsidP="00D1580F">
            <w:pPr>
              <w:tabs>
                <w:tab w:val="center" w:pos="4692"/>
              </w:tabs>
              <w:spacing w:line="276" w:lineRule="auto"/>
              <w:ind w:right="244"/>
              <w:jc w:val="both"/>
              <w:rPr>
                <w:sz w:val="22"/>
                <w:szCs w:val="22"/>
              </w:rPr>
            </w:pPr>
            <w:r w:rsidRPr="00071090">
              <w:rPr>
                <w:sz w:val="22"/>
                <w:szCs w:val="22"/>
              </w:rPr>
              <w:t xml:space="preserve">Time for Completion      </w:t>
            </w:r>
          </w:p>
          <w:p w14:paraId="318C702F" w14:textId="77777777" w:rsidR="007773F9" w:rsidRPr="00071090" w:rsidRDefault="007773F9" w:rsidP="007773F9">
            <w:pPr>
              <w:tabs>
                <w:tab w:val="center" w:pos="4692"/>
              </w:tabs>
              <w:spacing w:line="276" w:lineRule="auto"/>
              <w:ind w:right="244"/>
              <w:rPr>
                <w:sz w:val="22"/>
                <w:szCs w:val="22"/>
              </w:rPr>
            </w:pPr>
            <w:r w:rsidRPr="00071090">
              <w:rPr>
                <w:sz w:val="22"/>
                <w:szCs w:val="22"/>
              </w:rPr>
              <w:t>(GCC clause 27)</w:t>
            </w:r>
          </w:p>
        </w:tc>
        <w:tc>
          <w:tcPr>
            <w:tcW w:w="5940" w:type="dxa"/>
          </w:tcPr>
          <w:p w14:paraId="73B89536" w14:textId="111581E7" w:rsidR="007773F9" w:rsidRPr="00071090" w:rsidRDefault="007773F9" w:rsidP="00AD24CF">
            <w:pPr>
              <w:tabs>
                <w:tab w:val="center" w:pos="4692"/>
              </w:tabs>
              <w:spacing w:line="276" w:lineRule="auto"/>
              <w:ind w:left="-12" w:right="27" w:hanging="5"/>
              <w:jc w:val="both"/>
              <w:rPr>
                <w:sz w:val="22"/>
                <w:szCs w:val="22"/>
              </w:rPr>
            </w:pPr>
            <w:r w:rsidRPr="00071090">
              <w:rPr>
                <w:sz w:val="22"/>
                <w:szCs w:val="22"/>
              </w:rPr>
              <w:t xml:space="preserve">The works </w:t>
            </w:r>
            <w:proofErr w:type="gramStart"/>
            <w:r w:rsidRPr="00071090">
              <w:rPr>
                <w:sz w:val="22"/>
                <w:szCs w:val="22"/>
              </w:rPr>
              <w:t>shall be completed</w:t>
            </w:r>
            <w:proofErr w:type="gramEnd"/>
            <w:r w:rsidRPr="00071090">
              <w:rPr>
                <w:sz w:val="22"/>
                <w:szCs w:val="22"/>
              </w:rPr>
              <w:t xml:space="preserve"> in all respects within </w:t>
            </w:r>
            <w:r w:rsidR="00304B09" w:rsidRPr="00DC6506">
              <w:rPr>
                <w:b/>
                <w:sz w:val="22"/>
                <w:szCs w:val="22"/>
              </w:rPr>
              <w:t>18</w:t>
            </w:r>
            <w:r w:rsidRPr="00071090">
              <w:rPr>
                <w:b/>
                <w:sz w:val="22"/>
                <w:szCs w:val="22"/>
              </w:rPr>
              <w:t xml:space="preserve"> months</w:t>
            </w:r>
            <w:r w:rsidR="00F10FBF" w:rsidRPr="00071090">
              <w:rPr>
                <w:sz w:val="22"/>
                <w:szCs w:val="22"/>
              </w:rPr>
              <w:t xml:space="preserve"> </w:t>
            </w:r>
            <w:r w:rsidRPr="00071090">
              <w:rPr>
                <w:sz w:val="22"/>
                <w:szCs w:val="22"/>
              </w:rPr>
              <w:t>from the date of commencement including monsoon period.</w:t>
            </w:r>
            <w:r w:rsidR="00AD24CF">
              <w:rPr>
                <w:sz w:val="22"/>
                <w:szCs w:val="22"/>
              </w:rPr>
              <w:t xml:space="preserve"> </w:t>
            </w:r>
            <w:r w:rsidR="00AD24CF" w:rsidRPr="008431EF">
              <w:rPr>
                <w:sz w:val="24"/>
                <w:szCs w:val="24"/>
              </w:rPr>
              <w:t>However, earlier completion as early as possible is preferred.</w:t>
            </w:r>
          </w:p>
        </w:tc>
      </w:tr>
      <w:tr w:rsidR="005A6630" w:rsidRPr="00071090" w14:paraId="072C8C4F" w14:textId="77777777" w:rsidTr="00B40877">
        <w:trPr>
          <w:jc w:val="center"/>
        </w:trPr>
        <w:tc>
          <w:tcPr>
            <w:tcW w:w="571" w:type="dxa"/>
          </w:tcPr>
          <w:p w14:paraId="5D61E250" w14:textId="77777777" w:rsidR="005A6630" w:rsidRPr="00071090" w:rsidRDefault="005A6630" w:rsidP="005A6630">
            <w:pPr>
              <w:spacing w:line="360" w:lineRule="auto"/>
              <w:jc w:val="center"/>
              <w:rPr>
                <w:sz w:val="22"/>
                <w:szCs w:val="22"/>
              </w:rPr>
            </w:pPr>
            <w:r w:rsidRPr="00071090">
              <w:rPr>
                <w:sz w:val="22"/>
                <w:szCs w:val="22"/>
              </w:rPr>
              <w:t>04.</w:t>
            </w:r>
          </w:p>
        </w:tc>
        <w:tc>
          <w:tcPr>
            <w:tcW w:w="2833" w:type="dxa"/>
          </w:tcPr>
          <w:p w14:paraId="0F33F4BA" w14:textId="77777777" w:rsidR="005A6630" w:rsidRPr="00513601" w:rsidRDefault="005A6630" w:rsidP="005A6630">
            <w:pPr>
              <w:tabs>
                <w:tab w:val="center" w:pos="4692"/>
              </w:tabs>
              <w:spacing w:line="276" w:lineRule="auto"/>
              <w:ind w:right="244"/>
              <w:jc w:val="both"/>
              <w:rPr>
                <w:sz w:val="22"/>
                <w:szCs w:val="22"/>
              </w:rPr>
            </w:pPr>
            <w:r w:rsidRPr="00513601">
              <w:rPr>
                <w:sz w:val="22"/>
                <w:szCs w:val="22"/>
              </w:rPr>
              <w:t>Penalty for delay in execution of work</w:t>
            </w:r>
          </w:p>
          <w:p w14:paraId="574038FE" w14:textId="77777777" w:rsidR="005A6630" w:rsidRPr="00513601" w:rsidRDefault="005A6630" w:rsidP="005A6630">
            <w:pPr>
              <w:tabs>
                <w:tab w:val="center" w:pos="4692"/>
              </w:tabs>
              <w:spacing w:line="276" w:lineRule="auto"/>
              <w:ind w:right="244"/>
              <w:rPr>
                <w:sz w:val="22"/>
                <w:szCs w:val="22"/>
              </w:rPr>
            </w:pPr>
            <w:r w:rsidRPr="00513601">
              <w:rPr>
                <w:sz w:val="22"/>
                <w:szCs w:val="22"/>
              </w:rPr>
              <w:t>(GCC-Clause 29)</w:t>
            </w:r>
          </w:p>
        </w:tc>
        <w:tc>
          <w:tcPr>
            <w:tcW w:w="5940" w:type="dxa"/>
            <w:vAlign w:val="center"/>
          </w:tcPr>
          <w:p w14:paraId="55D755AB" w14:textId="77777777" w:rsidR="005A6630" w:rsidRPr="00513601" w:rsidRDefault="005A6630" w:rsidP="00AD24CF">
            <w:pPr>
              <w:numPr>
                <w:ilvl w:val="0"/>
                <w:numId w:val="8"/>
              </w:numPr>
              <w:tabs>
                <w:tab w:val="center" w:pos="4692"/>
              </w:tabs>
              <w:spacing w:line="276" w:lineRule="auto"/>
              <w:ind w:left="357" w:right="27" w:hanging="181"/>
              <w:jc w:val="both"/>
              <w:rPr>
                <w:sz w:val="22"/>
                <w:szCs w:val="22"/>
                <w:lang w:eastAsia="ja-JP"/>
              </w:rPr>
            </w:pPr>
            <w:r w:rsidRPr="00513601">
              <w:rPr>
                <w:sz w:val="22"/>
                <w:szCs w:val="22"/>
              </w:rPr>
              <w:t>The penalty shall be 1 % of the original Contract price per week of delay or part thereof subject to a maximum of 10% on the portion of work which is not completed for beneficial use</w:t>
            </w:r>
          </w:p>
          <w:p w14:paraId="40FE6274" w14:textId="77777777" w:rsidR="005A6630" w:rsidRPr="00513601" w:rsidRDefault="005A6630" w:rsidP="003E4732">
            <w:pPr>
              <w:numPr>
                <w:ilvl w:val="0"/>
                <w:numId w:val="8"/>
              </w:numPr>
              <w:tabs>
                <w:tab w:val="center" w:pos="4692"/>
              </w:tabs>
              <w:spacing w:line="276" w:lineRule="auto"/>
              <w:ind w:left="357" w:right="244" w:hanging="181"/>
              <w:jc w:val="both"/>
              <w:rPr>
                <w:sz w:val="22"/>
                <w:szCs w:val="22"/>
                <w:lang w:eastAsia="ja-JP"/>
              </w:rPr>
            </w:pPr>
            <w:r w:rsidRPr="00513601">
              <w:rPr>
                <w:sz w:val="22"/>
                <w:szCs w:val="22"/>
              </w:rPr>
              <w:t>Penalties levied for the following:</w:t>
            </w:r>
          </w:p>
          <w:p w14:paraId="7A13D41A" w14:textId="77777777" w:rsidR="005A6630" w:rsidRPr="00513601" w:rsidRDefault="005A6630" w:rsidP="003E4732">
            <w:pPr>
              <w:pStyle w:val="BodyText2"/>
              <w:numPr>
                <w:ilvl w:val="0"/>
                <w:numId w:val="9"/>
              </w:numPr>
              <w:spacing w:after="0" w:line="276" w:lineRule="auto"/>
              <w:ind w:right="-3"/>
              <w:jc w:val="both"/>
              <w:rPr>
                <w:b/>
                <w:sz w:val="22"/>
                <w:szCs w:val="22"/>
              </w:rPr>
            </w:pPr>
            <w:r w:rsidRPr="00513601">
              <w:rPr>
                <w:sz w:val="22"/>
                <w:szCs w:val="22"/>
              </w:rPr>
              <w:t>Non-fulfillment of program of works within the stipulated period.</w:t>
            </w:r>
          </w:p>
          <w:p w14:paraId="65BCF316" w14:textId="77777777" w:rsidR="005A6630" w:rsidRPr="00513601" w:rsidRDefault="005A6630" w:rsidP="003E4732">
            <w:pPr>
              <w:pStyle w:val="BodyText2"/>
              <w:numPr>
                <w:ilvl w:val="0"/>
                <w:numId w:val="9"/>
              </w:numPr>
              <w:tabs>
                <w:tab w:val="num" w:pos="724"/>
                <w:tab w:val="num" w:pos="1985"/>
              </w:tabs>
              <w:spacing w:after="0" w:line="276" w:lineRule="auto"/>
              <w:ind w:left="715"/>
              <w:jc w:val="both"/>
              <w:rPr>
                <w:b/>
                <w:sz w:val="22"/>
                <w:szCs w:val="22"/>
              </w:rPr>
            </w:pPr>
            <w:r w:rsidRPr="00513601">
              <w:rPr>
                <w:sz w:val="22"/>
                <w:szCs w:val="22"/>
              </w:rPr>
              <w:t>The number of days allowed beyond the stipulated period for completing the work and</w:t>
            </w:r>
          </w:p>
          <w:p w14:paraId="1CC686C2" w14:textId="77777777" w:rsidR="005A6630" w:rsidRPr="00513601" w:rsidRDefault="005A6630" w:rsidP="003E4732">
            <w:pPr>
              <w:pStyle w:val="BodyText2"/>
              <w:numPr>
                <w:ilvl w:val="0"/>
                <w:numId w:val="9"/>
              </w:numPr>
              <w:tabs>
                <w:tab w:val="num" w:pos="724"/>
                <w:tab w:val="num" w:pos="1620"/>
              </w:tabs>
              <w:spacing w:after="0" w:line="276" w:lineRule="auto"/>
              <w:ind w:left="715"/>
              <w:jc w:val="both"/>
              <w:rPr>
                <w:sz w:val="22"/>
                <w:szCs w:val="22"/>
                <w:lang w:eastAsia="ja-JP"/>
              </w:rPr>
            </w:pPr>
            <w:r w:rsidRPr="00513601">
              <w:rPr>
                <w:sz w:val="22"/>
                <w:szCs w:val="22"/>
              </w:rPr>
              <w:t>Extra cost that might be incurred by BMRCL for getting the balance work completed through any other agency as it deems fit under the circumstances will be deducted from money due to him by BMRCL for work done under the Contract or otherwise.</w:t>
            </w:r>
          </w:p>
        </w:tc>
      </w:tr>
      <w:tr w:rsidR="00D77038" w:rsidRPr="00D577DF" w14:paraId="54556E7D" w14:textId="77777777" w:rsidTr="00B40877">
        <w:trPr>
          <w:jc w:val="center"/>
        </w:trPr>
        <w:tc>
          <w:tcPr>
            <w:tcW w:w="571" w:type="dxa"/>
          </w:tcPr>
          <w:p w14:paraId="530F5F48" w14:textId="77777777" w:rsidR="00D77038" w:rsidRPr="00071090" w:rsidRDefault="00D77038" w:rsidP="00D77038">
            <w:pPr>
              <w:tabs>
                <w:tab w:val="center" w:pos="4692"/>
              </w:tabs>
              <w:spacing w:line="360" w:lineRule="auto"/>
              <w:ind w:left="-36" w:right="72"/>
              <w:jc w:val="center"/>
              <w:rPr>
                <w:sz w:val="22"/>
                <w:szCs w:val="22"/>
              </w:rPr>
            </w:pPr>
            <w:r w:rsidRPr="00071090">
              <w:rPr>
                <w:sz w:val="22"/>
                <w:szCs w:val="22"/>
                <w:lang w:eastAsia="ja-JP"/>
              </w:rPr>
              <w:t>5.</w:t>
            </w:r>
          </w:p>
        </w:tc>
        <w:tc>
          <w:tcPr>
            <w:tcW w:w="2833" w:type="dxa"/>
          </w:tcPr>
          <w:p w14:paraId="0FC729EC" w14:textId="77777777" w:rsidR="00D77038" w:rsidRPr="00513601" w:rsidRDefault="00D77038" w:rsidP="00014386">
            <w:pPr>
              <w:tabs>
                <w:tab w:val="center" w:pos="4692"/>
              </w:tabs>
              <w:spacing w:line="276" w:lineRule="auto"/>
              <w:ind w:right="246"/>
              <w:jc w:val="both"/>
              <w:rPr>
                <w:sz w:val="22"/>
                <w:szCs w:val="22"/>
              </w:rPr>
            </w:pPr>
            <w:r w:rsidRPr="00513601">
              <w:rPr>
                <w:sz w:val="22"/>
                <w:szCs w:val="22"/>
              </w:rPr>
              <w:t xml:space="preserve">Guarantee of Works / Defects Liability Period </w:t>
            </w:r>
          </w:p>
          <w:p w14:paraId="669FF143" w14:textId="77777777" w:rsidR="00D77038" w:rsidRPr="00513601" w:rsidRDefault="00D77038" w:rsidP="00014386">
            <w:pPr>
              <w:tabs>
                <w:tab w:val="center" w:pos="4692"/>
              </w:tabs>
              <w:spacing w:line="276" w:lineRule="auto"/>
              <w:ind w:right="246"/>
              <w:jc w:val="both"/>
              <w:rPr>
                <w:sz w:val="22"/>
                <w:szCs w:val="22"/>
              </w:rPr>
            </w:pPr>
            <w:r w:rsidRPr="00513601">
              <w:rPr>
                <w:sz w:val="22"/>
                <w:szCs w:val="22"/>
              </w:rPr>
              <w:t>(GCC-Clause 35)</w:t>
            </w:r>
          </w:p>
        </w:tc>
        <w:tc>
          <w:tcPr>
            <w:tcW w:w="5940" w:type="dxa"/>
            <w:vAlign w:val="center"/>
          </w:tcPr>
          <w:p w14:paraId="20F78FD4" w14:textId="23052DD1" w:rsidR="00D77038" w:rsidRPr="00D577DF" w:rsidRDefault="00172AA1" w:rsidP="00D77038">
            <w:pPr>
              <w:tabs>
                <w:tab w:val="center" w:pos="4692"/>
              </w:tabs>
              <w:spacing w:line="276" w:lineRule="auto"/>
              <w:jc w:val="both"/>
              <w:rPr>
                <w:sz w:val="22"/>
                <w:szCs w:val="22"/>
              </w:rPr>
            </w:pPr>
            <w:proofErr w:type="gramStart"/>
            <w:r w:rsidRPr="00DC6506">
              <w:rPr>
                <w:sz w:val="22"/>
                <w:szCs w:val="22"/>
              </w:rPr>
              <w:t>The Contractor shall Guarantee that the equipment/material supplied by  him  will  be new,  unused and in accordance with the contract documents and free from defects in material and workmanship and the guarantee period for major materials such as RMU’s, HT/LT UG Cable, Transformers, CSS etc., commencing from the date of commissioning shall be as stipulated by BESCOM from time to time prevailing as on the date of Bid Submission and guarantee period for all other minor materials including erection and civil works shall be for a period of Twelve (12) months from the date of commissioning.</w:t>
            </w:r>
            <w:proofErr w:type="gramEnd"/>
            <w:r w:rsidRPr="00DC6506">
              <w:rPr>
                <w:sz w:val="22"/>
                <w:szCs w:val="22"/>
              </w:rPr>
              <w:t xml:space="preserve"> The Contractor shall be liable for the equipments / materials or works or any portion thereof found to be defective for causes arising from faulty materials or workmanship or other causes for which in the judgment of BMRCL, the Contractor is responsible. He shall make good any damages arising there from, </w:t>
            </w:r>
            <w:r w:rsidRPr="00DC6506">
              <w:rPr>
                <w:sz w:val="22"/>
                <w:szCs w:val="22"/>
              </w:rPr>
              <w:lastRenderedPageBreak/>
              <w:t>notwithstanding the fact that the completion certificate may have been issued.</w:t>
            </w:r>
          </w:p>
        </w:tc>
      </w:tr>
      <w:tr w:rsidR="00014386" w:rsidRPr="00071090" w14:paraId="60354932" w14:textId="77777777" w:rsidTr="00B40877">
        <w:trPr>
          <w:jc w:val="center"/>
        </w:trPr>
        <w:tc>
          <w:tcPr>
            <w:tcW w:w="571" w:type="dxa"/>
          </w:tcPr>
          <w:p w14:paraId="6C7C8D45" w14:textId="77777777" w:rsidR="00014386" w:rsidRPr="00071090" w:rsidRDefault="00014386" w:rsidP="00014386">
            <w:pPr>
              <w:tabs>
                <w:tab w:val="center" w:pos="4692"/>
              </w:tabs>
              <w:spacing w:line="360" w:lineRule="auto"/>
              <w:ind w:left="-36" w:right="72"/>
              <w:jc w:val="center"/>
              <w:rPr>
                <w:sz w:val="22"/>
                <w:szCs w:val="22"/>
                <w:lang w:eastAsia="ja-JP"/>
              </w:rPr>
            </w:pPr>
            <w:r w:rsidRPr="00071090">
              <w:rPr>
                <w:sz w:val="22"/>
                <w:szCs w:val="22"/>
                <w:lang w:eastAsia="ja-JP"/>
              </w:rPr>
              <w:lastRenderedPageBreak/>
              <w:t>06.</w:t>
            </w:r>
          </w:p>
        </w:tc>
        <w:tc>
          <w:tcPr>
            <w:tcW w:w="2833" w:type="dxa"/>
          </w:tcPr>
          <w:p w14:paraId="0144846F" w14:textId="77777777" w:rsidR="00014386" w:rsidRPr="00071090" w:rsidRDefault="00014386" w:rsidP="00014386">
            <w:pPr>
              <w:tabs>
                <w:tab w:val="center" w:pos="4692"/>
              </w:tabs>
              <w:spacing w:line="276" w:lineRule="auto"/>
              <w:ind w:right="246"/>
              <w:jc w:val="both"/>
              <w:rPr>
                <w:sz w:val="22"/>
                <w:szCs w:val="22"/>
              </w:rPr>
            </w:pPr>
            <w:r w:rsidRPr="00071090">
              <w:rPr>
                <w:sz w:val="22"/>
                <w:szCs w:val="22"/>
              </w:rPr>
              <w:t>Period in which all insurances have to be effected. (GCC Sub-Clause 37 and SCC Clause 9)</w:t>
            </w:r>
          </w:p>
        </w:tc>
        <w:tc>
          <w:tcPr>
            <w:tcW w:w="5940" w:type="dxa"/>
            <w:vAlign w:val="center"/>
          </w:tcPr>
          <w:p w14:paraId="3C994D3F" w14:textId="77777777" w:rsidR="00014386" w:rsidRPr="00071090" w:rsidRDefault="00014386" w:rsidP="00014386">
            <w:pPr>
              <w:tabs>
                <w:tab w:val="center" w:pos="4692"/>
              </w:tabs>
              <w:spacing w:line="276" w:lineRule="auto"/>
              <w:jc w:val="both"/>
              <w:rPr>
                <w:sz w:val="22"/>
                <w:szCs w:val="22"/>
              </w:rPr>
            </w:pPr>
            <w:r w:rsidRPr="00071090">
              <w:rPr>
                <w:sz w:val="22"/>
                <w:szCs w:val="22"/>
              </w:rPr>
              <w:t>The Contractor shall maintain adequate Insurance Coverage at all time during the period of Contract and the premium to be paid to the Insurance Company by the Contractor for such Insurance shall be included in the total Contract price.</w:t>
            </w:r>
          </w:p>
        </w:tc>
      </w:tr>
      <w:tr w:rsidR="00014386" w:rsidRPr="00071090" w14:paraId="586475B7" w14:textId="77777777" w:rsidTr="00B40877">
        <w:trPr>
          <w:jc w:val="center"/>
        </w:trPr>
        <w:tc>
          <w:tcPr>
            <w:tcW w:w="571" w:type="dxa"/>
          </w:tcPr>
          <w:p w14:paraId="7745EA43" w14:textId="77777777" w:rsidR="00014386" w:rsidRPr="00071090" w:rsidRDefault="00014386" w:rsidP="00014386">
            <w:pPr>
              <w:tabs>
                <w:tab w:val="center" w:pos="4692"/>
              </w:tabs>
              <w:spacing w:line="360" w:lineRule="auto"/>
              <w:ind w:left="-36" w:right="72"/>
              <w:jc w:val="center"/>
              <w:rPr>
                <w:sz w:val="22"/>
                <w:szCs w:val="22"/>
                <w:lang w:eastAsia="ja-JP"/>
              </w:rPr>
            </w:pPr>
            <w:r w:rsidRPr="00071090">
              <w:rPr>
                <w:sz w:val="22"/>
                <w:szCs w:val="22"/>
                <w:lang w:eastAsia="ja-JP"/>
              </w:rPr>
              <w:t>07.</w:t>
            </w:r>
          </w:p>
        </w:tc>
        <w:tc>
          <w:tcPr>
            <w:tcW w:w="2833" w:type="dxa"/>
          </w:tcPr>
          <w:p w14:paraId="50390A25" w14:textId="77777777" w:rsidR="00014386" w:rsidRPr="00071090" w:rsidRDefault="00014386" w:rsidP="00014386">
            <w:pPr>
              <w:tabs>
                <w:tab w:val="center" w:pos="4692"/>
              </w:tabs>
              <w:spacing w:line="360" w:lineRule="auto"/>
              <w:ind w:right="246"/>
              <w:rPr>
                <w:sz w:val="22"/>
                <w:szCs w:val="22"/>
              </w:rPr>
            </w:pPr>
            <w:r w:rsidRPr="00071090">
              <w:rPr>
                <w:sz w:val="22"/>
                <w:szCs w:val="22"/>
              </w:rPr>
              <w:t>Validity of Tender</w:t>
            </w:r>
          </w:p>
          <w:p w14:paraId="37470662" w14:textId="77777777" w:rsidR="00014386" w:rsidRPr="00071090" w:rsidRDefault="00014386" w:rsidP="00014386">
            <w:pPr>
              <w:tabs>
                <w:tab w:val="center" w:pos="4692"/>
              </w:tabs>
              <w:spacing w:line="360" w:lineRule="auto"/>
              <w:ind w:right="246"/>
              <w:rPr>
                <w:sz w:val="22"/>
                <w:szCs w:val="22"/>
              </w:rPr>
            </w:pPr>
            <w:r w:rsidRPr="00071090">
              <w:rPr>
                <w:sz w:val="22"/>
                <w:szCs w:val="22"/>
              </w:rPr>
              <w:t>(ITT Clause 17)</w:t>
            </w:r>
          </w:p>
        </w:tc>
        <w:tc>
          <w:tcPr>
            <w:tcW w:w="5940" w:type="dxa"/>
            <w:vAlign w:val="center"/>
          </w:tcPr>
          <w:p w14:paraId="3ACCA861" w14:textId="5F3B0EBB" w:rsidR="00014386" w:rsidRPr="00AD24CF" w:rsidRDefault="00014386" w:rsidP="00AD24CF">
            <w:pPr>
              <w:pStyle w:val="ListParagraph"/>
              <w:numPr>
                <w:ilvl w:val="0"/>
                <w:numId w:val="11"/>
              </w:numPr>
              <w:tabs>
                <w:tab w:val="center" w:pos="4692"/>
              </w:tabs>
              <w:spacing w:line="360" w:lineRule="auto"/>
              <w:ind w:left="319" w:right="246"/>
              <w:jc w:val="both"/>
              <w:rPr>
                <w:rFonts w:ascii="Arial" w:hAnsi="Arial"/>
                <w:sz w:val="22"/>
                <w:szCs w:val="22"/>
              </w:rPr>
            </w:pPr>
            <w:r w:rsidRPr="00AD24CF">
              <w:rPr>
                <w:rFonts w:ascii="Arial" w:hAnsi="Arial"/>
                <w:b/>
                <w:w w:val="100"/>
                <w:sz w:val="22"/>
                <w:szCs w:val="22"/>
              </w:rPr>
              <w:t>1</w:t>
            </w:r>
            <w:r w:rsidR="00071090" w:rsidRPr="00AD24CF">
              <w:rPr>
                <w:rFonts w:ascii="Arial" w:hAnsi="Arial"/>
                <w:b/>
                <w:w w:val="100"/>
                <w:sz w:val="22"/>
                <w:szCs w:val="22"/>
              </w:rPr>
              <w:t>8</w:t>
            </w:r>
            <w:r w:rsidRPr="00AD24CF">
              <w:rPr>
                <w:rFonts w:ascii="Arial" w:hAnsi="Arial"/>
                <w:b/>
                <w:w w:val="100"/>
                <w:sz w:val="22"/>
                <w:szCs w:val="22"/>
              </w:rPr>
              <w:t>0 days</w:t>
            </w:r>
            <w:r w:rsidRPr="00AD24CF">
              <w:rPr>
                <w:rFonts w:ascii="Arial" w:hAnsi="Arial"/>
                <w:w w:val="100"/>
                <w:sz w:val="22"/>
                <w:szCs w:val="22"/>
              </w:rPr>
              <w:t xml:space="preserve"> from the last date for Tender submission</w:t>
            </w:r>
            <w:r w:rsidR="00AD24CF" w:rsidRPr="00AD24CF">
              <w:rPr>
                <w:rFonts w:ascii="Arial" w:hAnsi="Arial"/>
                <w:sz w:val="22"/>
                <w:szCs w:val="22"/>
              </w:rPr>
              <w:t>.</w:t>
            </w:r>
          </w:p>
        </w:tc>
      </w:tr>
      <w:tr w:rsidR="00680026" w:rsidRPr="00071090" w14:paraId="3B885322" w14:textId="77777777" w:rsidTr="00B40877">
        <w:trPr>
          <w:jc w:val="center"/>
        </w:trPr>
        <w:tc>
          <w:tcPr>
            <w:tcW w:w="571" w:type="dxa"/>
          </w:tcPr>
          <w:p w14:paraId="2104DD93" w14:textId="77777777" w:rsidR="00680026" w:rsidRPr="00071090" w:rsidRDefault="00680026" w:rsidP="00680026">
            <w:pPr>
              <w:tabs>
                <w:tab w:val="center" w:pos="4692"/>
              </w:tabs>
              <w:spacing w:line="360" w:lineRule="auto"/>
              <w:ind w:left="-36" w:right="72"/>
              <w:jc w:val="center"/>
              <w:rPr>
                <w:sz w:val="22"/>
                <w:szCs w:val="22"/>
                <w:lang w:eastAsia="ja-JP"/>
              </w:rPr>
            </w:pPr>
            <w:r w:rsidRPr="00071090">
              <w:rPr>
                <w:sz w:val="22"/>
                <w:szCs w:val="22"/>
                <w:lang w:eastAsia="ja-JP"/>
              </w:rPr>
              <w:t>08.</w:t>
            </w:r>
          </w:p>
        </w:tc>
        <w:tc>
          <w:tcPr>
            <w:tcW w:w="2833" w:type="dxa"/>
          </w:tcPr>
          <w:p w14:paraId="52B5200D" w14:textId="77777777" w:rsidR="00680026" w:rsidRPr="00071090" w:rsidRDefault="00680026" w:rsidP="00680026">
            <w:pPr>
              <w:tabs>
                <w:tab w:val="center" w:pos="4692"/>
              </w:tabs>
              <w:spacing w:line="276" w:lineRule="auto"/>
              <w:ind w:right="246"/>
              <w:rPr>
                <w:sz w:val="22"/>
                <w:szCs w:val="22"/>
              </w:rPr>
            </w:pPr>
            <w:r w:rsidRPr="00071090">
              <w:rPr>
                <w:sz w:val="22"/>
                <w:szCs w:val="22"/>
              </w:rPr>
              <w:t xml:space="preserve">Amount and validity of Tender Security / EMD </w:t>
            </w:r>
          </w:p>
          <w:p w14:paraId="099B6FCA" w14:textId="77777777" w:rsidR="00680026" w:rsidRPr="00071090" w:rsidRDefault="00680026" w:rsidP="00680026">
            <w:pPr>
              <w:tabs>
                <w:tab w:val="center" w:pos="4692"/>
              </w:tabs>
              <w:spacing w:line="276" w:lineRule="auto"/>
              <w:ind w:right="246"/>
              <w:rPr>
                <w:sz w:val="22"/>
                <w:szCs w:val="22"/>
              </w:rPr>
            </w:pPr>
            <w:r w:rsidRPr="00071090">
              <w:rPr>
                <w:sz w:val="22"/>
                <w:szCs w:val="22"/>
              </w:rPr>
              <w:t>(ITT Clause 16)</w:t>
            </w:r>
          </w:p>
        </w:tc>
        <w:tc>
          <w:tcPr>
            <w:tcW w:w="5940" w:type="dxa"/>
          </w:tcPr>
          <w:p w14:paraId="7546E33B" w14:textId="428ACB0A" w:rsidR="00680026" w:rsidRPr="00513601" w:rsidRDefault="000D46D4" w:rsidP="000D46D4">
            <w:pPr>
              <w:numPr>
                <w:ilvl w:val="0"/>
                <w:numId w:val="6"/>
              </w:numPr>
              <w:tabs>
                <w:tab w:val="clear" w:pos="732"/>
                <w:tab w:val="center" w:pos="4692"/>
              </w:tabs>
              <w:spacing w:line="276" w:lineRule="auto"/>
              <w:ind w:left="348" w:right="244" w:hanging="277"/>
              <w:jc w:val="both"/>
              <w:rPr>
                <w:sz w:val="22"/>
                <w:szCs w:val="22"/>
              </w:rPr>
            </w:pPr>
            <w:proofErr w:type="spellStart"/>
            <w:r>
              <w:rPr>
                <w:sz w:val="24"/>
                <w:szCs w:val="24"/>
              </w:rPr>
              <w:t>Rs</w:t>
            </w:r>
            <w:proofErr w:type="spellEnd"/>
            <w:r>
              <w:rPr>
                <w:sz w:val="24"/>
                <w:szCs w:val="24"/>
              </w:rPr>
              <w:t>. 30,41,287</w:t>
            </w:r>
            <w:r w:rsidRPr="00B50214">
              <w:rPr>
                <w:sz w:val="24"/>
                <w:szCs w:val="24"/>
              </w:rPr>
              <w:t>.00</w:t>
            </w:r>
            <w:r>
              <w:rPr>
                <w:sz w:val="24"/>
                <w:szCs w:val="24"/>
              </w:rPr>
              <w:t xml:space="preserve"> (</w:t>
            </w:r>
            <w:r w:rsidRPr="00B50214">
              <w:rPr>
                <w:sz w:val="24"/>
                <w:szCs w:val="24"/>
              </w:rPr>
              <w:t xml:space="preserve">Rupees </w:t>
            </w:r>
            <w:r>
              <w:rPr>
                <w:sz w:val="24"/>
                <w:szCs w:val="24"/>
              </w:rPr>
              <w:t>Thirty</w:t>
            </w:r>
            <w:r w:rsidRPr="00B50214">
              <w:rPr>
                <w:sz w:val="24"/>
                <w:szCs w:val="24"/>
              </w:rPr>
              <w:t xml:space="preserve"> Lakh </w:t>
            </w:r>
            <w:proofErr w:type="spellStart"/>
            <w:r>
              <w:rPr>
                <w:sz w:val="24"/>
                <w:szCs w:val="24"/>
              </w:rPr>
              <w:t>Fourty</w:t>
            </w:r>
            <w:proofErr w:type="spellEnd"/>
            <w:r>
              <w:rPr>
                <w:sz w:val="24"/>
                <w:szCs w:val="24"/>
              </w:rPr>
              <w:t>-One</w:t>
            </w:r>
            <w:r w:rsidRPr="00B50214">
              <w:rPr>
                <w:sz w:val="24"/>
                <w:szCs w:val="24"/>
              </w:rPr>
              <w:t xml:space="preserve"> Thousand </w:t>
            </w:r>
            <w:r>
              <w:rPr>
                <w:sz w:val="24"/>
                <w:szCs w:val="24"/>
              </w:rPr>
              <w:t>Two</w:t>
            </w:r>
            <w:r w:rsidRPr="00B50214">
              <w:rPr>
                <w:sz w:val="24"/>
                <w:szCs w:val="24"/>
              </w:rPr>
              <w:t xml:space="preserve"> Hundred </w:t>
            </w:r>
            <w:r>
              <w:rPr>
                <w:sz w:val="24"/>
                <w:szCs w:val="24"/>
              </w:rPr>
              <w:t xml:space="preserve">and Eighty-Seven </w:t>
            </w:r>
            <w:r w:rsidRPr="00B50214">
              <w:rPr>
                <w:sz w:val="24"/>
                <w:szCs w:val="24"/>
              </w:rPr>
              <w:t>Only)</w:t>
            </w:r>
            <w:r w:rsidR="00071090" w:rsidRPr="00513601">
              <w:rPr>
                <w:sz w:val="22"/>
                <w:szCs w:val="22"/>
              </w:rPr>
              <w:t>60</w:t>
            </w:r>
            <w:r w:rsidR="00680026" w:rsidRPr="00513601">
              <w:rPr>
                <w:sz w:val="22"/>
                <w:szCs w:val="22"/>
              </w:rPr>
              <w:t xml:space="preserve"> days beyond the validity date of the Tender i.e.</w:t>
            </w:r>
            <w:r w:rsidR="00680026" w:rsidRPr="00513601">
              <w:rPr>
                <w:b/>
                <w:sz w:val="22"/>
                <w:szCs w:val="22"/>
              </w:rPr>
              <w:t xml:space="preserve"> </w:t>
            </w:r>
            <w:r w:rsidR="00071090" w:rsidRPr="00513601">
              <w:rPr>
                <w:b/>
                <w:sz w:val="22"/>
                <w:szCs w:val="22"/>
              </w:rPr>
              <w:t>240</w:t>
            </w:r>
            <w:r w:rsidR="00ED6EC1" w:rsidRPr="00513601">
              <w:rPr>
                <w:b/>
                <w:sz w:val="22"/>
                <w:szCs w:val="22"/>
              </w:rPr>
              <w:t xml:space="preserve"> </w:t>
            </w:r>
            <w:r w:rsidR="00680026" w:rsidRPr="00513601">
              <w:rPr>
                <w:b/>
                <w:sz w:val="22"/>
                <w:szCs w:val="22"/>
              </w:rPr>
              <w:t>days from the last date for Tender submission as per e-Procurement Portal</w:t>
            </w:r>
          </w:p>
        </w:tc>
      </w:tr>
      <w:tr w:rsidR="000F72D3" w:rsidRPr="00071090" w14:paraId="624BB7CF" w14:textId="77777777" w:rsidTr="00B40877">
        <w:trPr>
          <w:jc w:val="center"/>
        </w:trPr>
        <w:tc>
          <w:tcPr>
            <w:tcW w:w="571" w:type="dxa"/>
          </w:tcPr>
          <w:p w14:paraId="229212BF" w14:textId="77777777" w:rsidR="000F72D3" w:rsidRPr="00071090" w:rsidRDefault="000F72D3" w:rsidP="005D547B">
            <w:pPr>
              <w:tabs>
                <w:tab w:val="center" w:pos="4692"/>
              </w:tabs>
              <w:spacing w:line="360" w:lineRule="auto"/>
              <w:ind w:left="-36" w:right="72"/>
              <w:jc w:val="center"/>
              <w:rPr>
                <w:sz w:val="22"/>
                <w:szCs w:val="22"/>
                <w:lang w:eastAsia="ja-JP"/>
              </w:rPr>
            </w:pPr>
            <w:r w:rsidRPr="00071090">
              <w:rPr>
                <w:sz w:val="22"/>
                <w:szCs w:val="22"/>
                <w:lang w:eastAsia="ja-JP"/>
              </w:rPr>
              <w:t>09.</w:t>
            </w:r>
          </w:p>
        </w:tc>
        <w:tc>
          <w:tcPr>
            <w:tcW w:w="2833" w:type="dxa"/>
          </w:tcPr>
          <w:p w14:paraId="58E5E40E" w14:textId="77777777" w:rsidR="000F72D3" w:rsidRPr="00071090" w:rsidRDefault="000F72D3" w:rsidP="005D547B">
            <w:pPr>
              <w:tabs>
                <w:tab w:val="center" w:pos="4692"/>
              </w:tabs>
              <w:spacing w:line="276" w:lineRule="auto"/>
              <w:ind w:right="244"/>
              <w:rPr>
                <w:sz w:val="22"/>
                <w:szCs w:val="22"/>
              </w:rPr>
            </w:pPr>
            <w:r w:rsidRPr="00071090">
              <w:rPr>
                <w:sz w:val="22"/>
                <w:szCs w:val="22"/>
              </w:rPr>
              <w:t xml:space="preserve">Date &amp; time and place of Tender Submission and Tender opening </w:t>
            </w:r>
          </w:p>
          <w:p w14:paraId="066ACF8C" w14:textId="77777777" w:rsidR="000F72D3" w:rsidRPr="00071090" w:rsidRDefault="000F72D3" w:rsidP="005D547B">
            <w:pPr>
              <w:tabs>
                <w:tab w:val="center" w:pos="4692"/>
              </w:tabs>
              <w:spacing w:line="276" w:lineRule="auto"/>
              <w:ind w:right="244"/>
              <w:rPr>
                <w:sz w:val="22"/>
                <w:szCs w:val="22"/>
              </w:rPr>
            </w:pPr>
            <w:r w:rsidRPr="00071090">
              <w:rPr>
                <w:sz w:val="22"/>
                <w:szCs w:val="22"/>
              </w:rPr>
              <w:t>(ITT clause 13 and ITT clause 20)</w:t>
            </w:r>
          </w:p>
        </w:tc>
        <w:tc>
          <w:tcPr>
            <w:tcW w:w="5940" w:type="dxa"/>
          </w:tcPr>
          <w:p w14:paraId="4AA8D4E6" w14:textId="77777777" w:rsidR="000F72D3" w:rsidRPr="00071090" w:rsidRDefault="000F72D3" w:rsidP="003E4732">
            <w:pPr>
              <w:numPr>
                <w:ilvl w:val="0"/>
                <w:numId w:val="7"/>
              </w:numPr>
              <w:tabs>
                <w:tab w:val="clear" w:pos="720"/>
                <w:tab w:val="num" w:pos="432"/>
                <w:tab w:val="left" w:pos="2720"/>
                <w:tab w:val="left" w:pos="3240"/>
              </w:tabs>
              <w:spacing w:line="276" w:lineRule="auto"/>
              <w:ind w:left="340"/>
              <w:jc w:val="both"/>
              <w:rPr>
                <w:b/>
                <w:sz w:val="22"/>
                <w:szCs w:val="22"/>
              </w:rPr>
            </w:pPr>
            <w:r w:rsidRPr="00071090">
              <w:rPr>
                <w:b/>
                <w:sz w:val="22"/>
                <w:szCs w:val="22"/>
              </w:rPr>
              <w:t>Date and Time</w:t>
            </w:r>
          </w:p>
          <w:p w14:paraId="49FC4762" w14:textId="77777777" w:rsidR="000F72D3" w:rsidRPr="00071090" w:rsidRDefault="000F72D3" w:rsidP="005D547B">
            <w:pPr>
              <w:tabs>
                <w:tab w:val="num" w:pos="432"/>
              </w:tabs>
              <w:spacing w:line="276" w:lineRule="auto"/>
              <w:ind w:left="340"/>
              <w:jc w:val="both"/>
              <w:rPr>
                <w:b/>
                <w:sz w:val="22"/>
                <w:szCs w:val="22"/>
              </w:rPr>
            </w:pPr>
            <w:r w:rsidRPr="00071090">
              <w:rPr>
                <w:sz w:val="22"/>
                <w:szCs w:val="22"/>
              </w:rPr>
              <w:t>As per Date and Time specified in Karnataka Public Procurement Portal</w:t>
            </w:r>
            <w:r w:rsidRPr="00071090">
              <w:rPr>
                <w:b/>
                <w:sz w:val="22"/>
                <w:szCs w:val="22"/>
              </w:rPr>
              <w:t>.</w:t>
            </w:r>
          </w:p>
          <w:p w14:paraId="4949D930" w14:textId="77777777" w:rsidR="008E17DC" w:rsidRPr="00071090" w:rsidRDefault="000F72D3" w:rsidP="008E17DC">
            <w:pPr>
              <w:numPr>
                <w:ilvl w:val="0"/>
                <w:numId w:val="7"/>
              </w:numPr>
              <w:tabs>
                <w:tab w:val="clear" w:pos="720"/>
                <w:tab w:val="num" w:pos="432"/>
                <w:tab w:val="left" w:pos="2720"/>
                <w:tab w:val="left" w:pos="3240"/>
              </w:tabs>
              <w:spacing w:line="276" w:lineRule="auto"/>
              <w:ind w:left="340"/>
              <w:jc w:val="both"/>
              <w:rPr>
                <w:b/>
                <w:sz w:val="22"/>
                <w:szCs w:val="22"/>
              </w:rPr>
            </w:pPr>
            <w:r w:rsidRPr="00071090">
              <w:rPr>
                <w:b/>
                <w:sz w:val="22"/>
                <w:szCs w:val="22"/>
              </w:rPr>
              <w:t xml:space="preserve">Place of submission of Original documents </w:t>
            </w:r>
            <w:r w:rsidRPr="00071090">
              <w:rPr>
                <w:sz w:val="22"/>
                <w:szCs w:val="22"/>
              </w:rPr>
              <w:t>as listed under ITT clause 13.2:</w:t>
            </w:r>
          </w:p>
          <w:p w14:paraId="28B01E72" w14:textId="3FA8E19B" w:rsidR="008E17DC" w:rsidRPr="00513601" w:rsidRDefault="008E17DC" w:rsidP="008E17DC">
            <w:pPr>
              <w:tabs>
                <w:tab w:val="left" w:pos="2720"/>
                <w:tab w:val="left" w:pos="3240"/>
              </w:tabs>
              <w:spacing w:line="276" w:lineRule="auto"/>
              <w:ind w:left="340"/>
              <w:jc w:val="both"/>
              <w:rPr>
                <w:b/>
                <w:sz w:val="22"/>
                <w:szCs w:val="22"/>
              </w:rPr>
            </w:pPr>
            <w:r w:rsidRPr="00513601">
              <w:rPr>
                <w:sz w:val="22"/>
                <w:szCs w:val="22"/>
              </w:rPr>
              <w:t xml:space="preserve">The </w:t>
            </w:r>
            <w:r w:rsidR="00513601" w:rsidRPr="00513601">
              <w:rPr>
                <w:sz w:val="22"/>
                <w:szCs w:val="22"/>
              </w:rPr>
              <w:t>Chief Engineer (U/S</w:t>
            </w:r>
            <w:r w:rsidRPr="00513601">
              <w:rPr>
                <w:sz w:val="22"/>
                <w:szCs w:val="22"/>
              </w:rPr>
              <w:t>)</w:t>
            </w:r>
            <w:r w:rsidR="00513601" w:rsidRPr="00513601">
              <w:rPr>
                <w:sz w:val="22"/>
                <w:szCs w:val="22"/>
              </w:rPr>
              <w:t>,</w:t>
            </w:r>
          </w:p>
          <w:p w14:paraId="631AF377" w14:textId="77777777" w:rsidR="008E17DC" w:rsidRPr="00513601" w:rsidRDefault="008E17DC" w:rsidP="008E17DC">
            <w:pPr>
              <w:tabs>
                <w:tab w:val="left" w:pos="2720"/>
                <w:tab w:val="left" w:pos="3240"/>
              </w:tabs>
              <w:spacing w:line="276" w:lineRule="auto"/>
              <w:ind w:left="340"/>
              <w:jc w:val="both"/>
              <w:rPr>
                <w:b/>
                <w:sz w:val="22"/>
                <w:szCs w:val="22"/>
              </w:rPr>
            </w:pPr>
            <w:r w:rsidRPr="00513601">
              <w:rPr>
                <w:sz w:val="22"/>
                <w:szCs w:val="22"/>
              </w:rPr>
              <w:t>BANGALO</w:t>
            </w:r>
            <w:bookmarkStart w:id="0" w:name="_GoBack"/>
            <w:bookmarkEnd w:id="0"/>
            <w:r w:rsidRPr="00513601">
              <w:rPr>
                <w:sz w:val="22"/>
                <w:szCs w:val="22"/>
              </w:rPr>
              <w:t xml:space="preserve">RE METRO RAIL CORPORATION LIMITED, </w:t>
            </w:r>
          </w:p>
          <w:p w14:paraId="690BA70A" w14:textId="2D063B3A" w:rsidR="008E17DC" w:rsidRPr="00513601" w:rsidRDefault="008E17DC" w:rsidP="008E17DC">
            <w:pPr>
              <w:tabs>
                <w:tab w:val="left" w:pos="2720"/>
                <w:tab w:val="left" w:pos="3240"/>
              </w:tabs>
              <w:spacing w:line="276" w:lineRule="auto"/>
              <w:ind w:left="340"/>
              <w:jc w:val="both"/>
              <w:rPr>
                <w:b/>
                <w:sz w:val="22"/>
                <w:szCs w:val="22"/>
              </w:rPr>
            </w:pPr>
            <w:r w:rsidRPr="00513601">
              <w:rPr>
                <w:sz w:val="22"/>
                <w:szCs w:val="22"/>
              </w:rPr>
              <w:t>Utility Shifting Section, BMRCL Building,</w:t>
            </w:r>
          </w:p>
          <w:p w14:paraId="542D23C9" w14:textId="7F140F42" w:rsidR="000F72D3" w:rsidRPr="00513601" w:rsidRDefault="008E17DC" w:rsidP="008E17DC">
            <w:pPr>
              <w:tabs>
                <w:tab w:val="left" w:pos="2720"/>
                <w:tab w:val="left" w:pos="3240"/>
              </w:tabs>
              <w:spacing w:line="276" w:lineRule="auto"/>
              <w:ind w:left="340"/>
              <w:rPr>
                <w:sz w:val="22"/>
                <w:szCs w:val="22"/>
              </w:rPr>
            </w:pPr>
            <w:r w:rsidRPr="00513601">
              <w:rPr>
                <w:sz w:val="22"/>
                <w:szCs w:val="22"/>
              </w:rPr>
              <w:t>2</w:t>
            </w:r>
            <w:r w:rsidRPr="00513601">
              <w:rPr>
                <w:sz w:val="22"/>
                <w:szCs w:val="22"/>
                <w:vertAlign w:val="superscript"/>
              </w:rPr>
              <w:t>nd</w:t>
            </w:r>
            <w:r w:rsidRPr="00513601">
              <w:rPr>
                <w:sz w:val="22"/>
                <w:szCs w:val="22"/>
              </w:rPr>
              <w:t xml:space="preserve"> Floor, </w:t>
            </w:r>
            <w:proofErr w:type="spellStart"/>
            <w:r w:rsidRPr="00513601">
              <w:rPr>
                <w:sz w:val="22"/>
                <w:szCs w:val="22"/>
              </w:rPr>
              <w:t>Deepanjalinagar</w:t>
            </w:r>
            <w:proofErr w:type="spellEnd"/>
            <w:r w:rsidRPr="00513601">
              <w:rPr>
                <w:sz w:val="22"/>
                <w:szCs w:val="22"/>
              </w:rPr>
              <w:t>, Bangalore-560 026</w:t>
            </w:r>
            <w:r w:rsidR="000F72D3" w:rsidRPr="00513601">
              <w:rPr>
                <w:sz w:val="22"/>
                <w:szCs w:val="22"/>
              </w:rPr>
              <w:t>.</w:t>
            </w:r>
          </w:p>
          <w:p w14:paraId="62C2B2A1" w14:textId="77777777" w:rsidR="000F72D3" w:rsidRPr="00071090" w:rsidRDefault="000F72D3" w:rsidP="003E4732">
            <w:pPr>
              <w:numPr>
                <w:ilvl w:val="0"/>
                <w:numId w:val="7"/>
              </w:numPr>
              <w:tabs>
                <w:tab w:val="clear" w:pos="720"/>
                <w:tab w:val="num" w:pos="432"/>
                <w:tab w:val="left" w:pos="2720"/>
                <w:tab w:val="left" w:pos="3240"/>
              </w:tabs>
              <w:spacing w:line="276" w:lineRule="auto"/>
              <w:ind w:left="340"/>
              <w:jc w:val="both"/>
              <w:rPr>
                <w:b/>
                <w:sz w:val="22"/>
                <w:szCs w:val="22"/>
              </w:rPr>
            </w:pPr>
            <w:r w:rsidRPr="00071090">
              <w:rPr>
                <w:b/>
                <w:sz w:val="22"/>
                <w:szCs w:val="22"/>
              </w:rPr>
              <w:t>Tender proposal to be submitted online in Karnataka Public Procurement Portal.</w:t>
            </w:r>
          </w:p>
        </w:tc>
      </w:tr>
      <w:tr w:rsidR="000F72D3" w:rsidRPr="00071090" w14:paraId="1F0DFF38" w14:textId="77777777" w:rsidTr="00B40877">
        <w:trPr>
          <w:jc w:val="center"/>
        </w:trPr>
        <w:tc>
          <w:tcPr>
            <w:tcW w:w="571" w:type="dxa"/>
          </w:tcPr>
          <w:p w14:paraId="0DD75A91" w14:textId="77777777" w:rsidR="000F72D3" w:rsidRPr="00071090" w:rsidRDefault="000F72D3" w:rsidP="005D547B">
            <w:pPr>
              <w:tabs>
                <w:tab w:val="center" w:pos="4692"/>
              </w:tabs>
              <w:spacing w:line="360" w:lineRule="auto"/>
              <w:ind w:left="-36" w:right="72"/>
              <w:jc w:val="center"/>
              <w:rPr>
                <w:sz w:val="22"/>
                <w:szCs w:val="22"/>
                <w:lang w:eastAsia="ja-JP"/>
              </w:rPr>
            </w:pPr>
            <w:r w:rsidRPr="00071090">
              <w:rPr>
                <w:sz w:val="22"/>
                <w:szCs w:val="22"/>
                <w:lang w:eastAsia="ja-JP"/>
              </w:rPr>
              <w:t>10.</w:t>
            </w:r>
          </w:p>
        </w:tc>
        <w:tc>
          <w:tcPr>
            <w:tcW w:w="2833" w:type="dxa"/>
          </w:tcPr>
          <w:p w14:paraId="19BA2267" w14:textId="77777777" w:rsidR="000F72D3" w:rsidRPr="00071090" w:rsidRDefault="000F72D3" w:rsidP="005D547B">
            <w:pPr>
              <w:tabs>
                <w:tab w:val="center" w:pos="4692"/>
              </w:tabs>
              <w:spacing w:line="276" w:lineRule="auto"/>
              <w:ind w:right="246"/>
              <w:rPr>
                <w:sz w:val="22"/>
                <w:szCs w:val="22"/>
              </w:rPr>
            </w:pPr>
            <w:r w:rsidRPr="00071090">
              <w:rPr>
                <w:sz w:val="22"/>
                <w:szCs w:val="22"/>
              </w:rPr>
              <w:t>Contractor’s Name and Address</w:t>
            </w:r>
            <w:r w:rsidRPr="00071090">
              <w:rPr>
                <w:sz w:val="22"/>
                <w:szCs w:val="22"/>
              </w:rPr>
              <w:tab/>
            </w:r>
          </w:p>
        </w:tc>
        <w:tc>
          <w:tcPr>
            <w:tcW w:w="5940" w:type="dxa"/>
          </w:tcPr>
          <w:p w14:paraId="14C685F7" w14:textId="77777777" w:rsidR="000F72D3" w:rsidRPr="00071090" w:rsidRDefault="000F72D3" w:rsidP="005D547B">
            <w:pPr>
              <w:tabs>
                <w:tab w:val="center" w:pos="4692"/>
              </w:tabs>
              <w:spacing w:line="276" w:lineRule="auto"/>
              <w:ind w:left="158" w:right="245" w:hanging="144"/>
              <w:rPr>
                <w:sz w:val="22"/>
                <w:szCs w:val="22"/>
              </w:rPr>
            </w:pPr>
            <w:r w:rsidRPr="00071090">
              <w:rPr>
                <w:sz w:val="22"/>
                <w:szCs w:val="22"/>
              </w:rPr>
              <w:t xml:space="preserve">  -------------------------------------------------------------------------------------------------------------------------------------------------------------------------------- </w:t>
            </w:r>
            <w:r w:rsidRPr="00071090">
              <w:rPr>
                <w:i/>
                <w:sz w:val="22"/>
                <w:szCs w:val="22"/>
              </w:rPr>
              <w:t>(Tenderers to complete)</w:t>
            </w:r>
            <w:r w:rsidRPr="00071090">
              <w:rPr>
                <w:sz w:val="22"/>
                <w:szCs w:val="22"/>
              </w:rPr>
              <w:t xml:space="preserve"> ----------------------------------------------------------------------------------------------------</w:t>
            </w:r>
          </w:p>
        </w:tc>
      </w:tr>
      <w:tr w:rsidR="000F72D3" w:rsidRPr="00071090" w14:paraId="2966FD80" w14:textId="77777777" w:rsidTr="00B40877">
        <w:trPr>
          <w:jc w:val="center"/>
        </w:trPr>
        <w:tc>
          <w:tcPr>
            <w:tcW w:w="571" w:type="dxa"/>
          </w:tcPr>
          <w:p w14:paraId="7704BA71" w14:textId="77777777" w:rsidR="000F72D3" w:rsidRPr="00071090" w:rsidRDefault="000F72D3" w:rsidP="005D547B">
            <w:pPr>
              <w:tabs>
                <w:tab w:val="center" w:pos="4692"/>
              </w:tabs>
              <w:spacing w:line="360" w:lineRule="auto"/>
              <w:ind w:left="-36" w:right="72"/>
              <w:jc w:val="center"/>
              <w:rPr>
                <w:sz w:val="22"/>
                <w:szCs w:val="22"/>
                <w:lang w:eastAsia="ja-JP"/>
              </w:rPr>
            </w:pPr>
            <w:r w:rsidRPr="00071090">
              <w:rPr>
                <w:sz w:val="22"/>
                <w:szCs w:val="22"/>
                <w:lang w:eastAsia="ja-JP"/>
              </w:rPr>
              <w:t>11.</w:t>
            </w:r>
          </w:p>
        </w:tc>
        <w:tc>
          <w:tcPr>
            <w:tcW w:w="2833" w:type="dxa"/>
          </w:tcPr>
          <w:p w14:paraId="0B717C9C" w14:textId="77777777" w:rsidR="000F72D3" w:rsidRPr="00071090" w:rsidRDefault="000F72D3" w:rsidP="005D547B">
            <w:pPr>
              <w:tabs>
                <w:tab w:val="center" w:pos="4692"/>
              </w:tabs>
              <w:spacing w:line="276" w:lineRule="auto"/>
              <w:ind w:right="246"/>
              <w:rPr>
                <w:sz w:val="22"/>
                <w:szCs w:val="22"/>
              </w:rPr>
            </w:pPr>
            <w:r w:rsidRPr="00071090">
              <w:rPr>
                <w:sz w:val="22"/>
                <w:szCs w:val="22"/>
              </w:rPr>
              <w:t>Employer’s Name and Address</w:t>
            </w:r>
          </w:p>
        </w:tc>
        <w:tc>
          <w:tcPr>
            <w:tcW w:w="5940" w:type="dxa"/>
          </w:tcPr>
          <w:p w14:paraId="1BC63461" w14:textId="77777777" w:rsidR="000F72D3" w:rsidRPr="00071090" w:rsidRDefault="000F72D3" w:rsidP="005D547B">
            <w:pPr>
              <w:rPr>
                <w:sz w:val="22"/>
                <w:szCs w:val="22"/>
              </w:rPr>
            </w:pPr>
            <w:r w:rsidRPr="00071090">
              <w:rPr>
                <w:sz w:val="22"/>
                <w:szCs w:val="22"/>
              </w:rPr>
              <w:t>Bangalore Metro Rail Corporation Limited</w:t>
            </w:r>
          </w:p>
          <w:p w14:paraId="1DD44090" w14:textId="77777777" w:rsidR="000F72D3" w:rsidRPr="00071090" w:rsidRDefault="000F72D3" w:rsidP="005D547B">
            <w:pPr>
              <w:rPr>
                <w:sz w:val="22"/>
                <w:szCs w:val="22"/>
              </w:rPr>
            </w:pPr>
            <w:r w:rsidRPr="00071090">
              <w:rPr>
                <w:sz w:val="22"/>
                <w:szCs w:val="22"/>
              </w:rPr>
              <w:t xml:space="preserve">III Floor, BMTC Complex, </w:t>
            </w:r>
            <w:proofErr w:type="spellStart"/>
            <w:r w:rsidRPr="00071090">
              <w:rPr>
                <w:sz w:val="22"/>
                <w:szCs w:val="22"/>
              </w:rPr>
              <w:t>K.H.Road</w:t>
            </w:r>
            <w:proofErr w:type="spellEnd"/>
            <w:r w:rsidRPr="00071090">
              <w:rPr>
                <w:sz w:val="22"/>
                <w:szCs w:val="22"/>
              </w:rPr>
              <w:t>,</w:t>
            </w:r>
          </w:p>
          <w:p w14:paraId="72BD8730" w14:textId="77777777" w:rsidR="000F72D3" w:rsidRPr="00071090" w:rsidRDefault="000F72D3" w:rsidP="005D547B">
            <w:pPr>
              <w:rPr>
                <w:sz w:val="22"/>
                <w:szCs w:val="22"/>
              </w:rPr>
            </w:pPr>
            <w:proofErr w:type="spellStart"/>
            <w:r w:rsidRPr="00071090">
              <w:rPr>
                <w:sz w:val="22"/>
                <w:szCs w:val="22"/>
              </w:rPr>
              <w:t>Shanthinagar</w:t>
            </w:r>
            <w:proofErr w:type="spellEnd"/>
            <w:r w:rsidRPr="00071090">
              <w:rPr>
                <w:sz w:val="22"/>
                <w:szCs w:val="22"/>
              </w:rPr>
              <w:t>, Bangalore-560 027,</w:t>
            </w:r>
          </w:p>
          <w:p w14:paraId="6BF82316" w14:textId="77777777" w:rsidR="000F72D3" w:rsidRPr="00071090" w:rsidRDefault="000F72D3" w:rsidP="005D547B">
            <w:pPr>
              <w:rPr>
                <w:sz w:val="22"/>
                <w:szCs w:val="22"/>
              </w:rPr>
            </w:pPr>
            <w:r w:rsidRPr="00071090">
              <w:rPr>
                <w:sz w:val="22"/>
                <w:szCs w:val="22"/>
              </w:rPr>
              <w:t>Karnataka State, India</w:t>
            </w:r>
          </w:p>
        </w:tc>
      </w:tr>
      <w:tr w:rsidR="000F72D3" w:rsidRPr="00071090" w14:paraId="1A89286C" w14:textId="77777777" w:rsidTr="00B40877">
        <w:trPr>
          <w:jc w:val="center"/>
        </w:trPr>
        <w:tc>
          <w:tcPr>
            <w:tcW w:w="571" w:type="dxa"/>
          </w:tcPr>
          <w:p w14:paraId="6F17F0BD" w14:textId="77777777" w:rsidR="000F72D3" w:rsidRPr="00071090" w:rsidRDefault="000F72D3" w:rsidP="005D547B">
            <w:pPr>
              <w:tabs>
                <w:tab w:val="center" w:pos="4692"/>
              </w:tabs>
              <w:spacing w:line="360" w:lineRule="auto"/>
              <w:ind w:left="-36" w:right="72"/>
              <w:jc w:val="center"/>
              <w:rPr>
                <w:sz w:val="22"/>
                <w:szCs w:val="22"/>
                <w:lang w:eastAsia="ja-JP"/>
              </w:rPr>
            </w:pPr>
            <w:r w:rsidRPr="00071090">
              <w:rPr>
                <w:sz w:val="22"/>
                <w:szCs w:val="22"/>
                <w:lang w:eastAsia="ja-JP"/>
              </w:rPr>
              <w:t>12.</w:t>
            </w:r>
          </w:p>
        </w:tc>
        <w:tc>
          <w:tcPr>
            <w:tcW w:w="2833" w:type="dxa"/>
          </w:tcPr>
          <w:p w14:paraId="047B6951" w14:textId="77777777" w:rsidR="000F72D3" w:rsidRPr="00071090" w:rsidRDefault="000F72D3" w:rsidP="005D547B">
            <w:pPr>
              <w:tabs>
                <w:tab w:val="center" w:pos="4692"/>
              </w:tabs>
              <w:spacing w:line="276" w:lineRule="auto"/>
              <w:ind w:right="246"/>
              <w:rPr>
                <w:sz w:val="22"/>
                <w:szCs w:val="22"/>
              </w:rPr>
            </w:pPr>
            <w:r w:rsidRPr="00071090">
              <w:rPr>
                <w:sz w:val="22"/>
                <w:szCs w:val="22"/>
              </w:rPr>
              <w:t>Last date up to which clarification on Tender conditions can be sought</w:t>
            </w:r>
          </w:p>
        </w:tc>
        <w:tc>
          <w:tcPr>
            <w:tcW w:w="5940" w:type="dxa"/>
            <w:vAlign w:val="center"/>
          </w:tcPr>
          <w:p w14:paraId="0D83F636" w14:textId="77777777" w:rsidR="000F72D3" w:rsidRPr="00071090" w:rsidRDefault="000F72D3" w:rsidP="005D547B">
            <w:pPr>
              <w:tabs>
                <w:tab w:val="left" w:pos="2720"/>
                <w:tab w:val="left" w:pos="3240"/>
              </w:tabs>
              <w:spacing w:before="60" w:after="60" w:line="276" w:lineRule="auto"/>
              <w:jc w:val="both"/>
              <w:rPr>
                <w:strike/>
                <w:sz w:val="22"/>
                <w:szCs w:val="22"/>
              </w:rPr>
            </w:pPr>
            <w:r w:rsidRPr="00071090">
              <w:rPr>
                <w:sz w:val="22"/>
                <w:szCs w:val="22"/>
              </w:rPr>
              <w:t>As per Date and Time specified in Karnataka Public Procurement Portal</w:t>
            </w:r>
            <w:r w:rsidRPr="00071090">
              <w:rPr>
                <w:b/>
                <w:sz w:val="22"/>
                <w:szCs w:val="22"/>
              </w:rPr>
              <w:t>.</w:t>
            </w:r>
          </w:p>
        </w:tc>
      </w:tr>
    </w:tbl>
    <w:p w14:paraId="1AE0708F" w14:textId="77777777" w:rsidR="000F72D3" w:rsidRPr="00071090" w:rsidRDefault="000F72D3" w:rsidP="000F72D3">
      <w:pPr>
        <w:spacing w:line="360" w:lineRule="auto"/>
        <w:jc w:val="center"/>
        <w:rPr>
          <w:b/>
          <w:sz w:val="22"/>
          <w:szCs w:val="22"/>
        </w:rPr>
      </w:pPr>
    </w:p>
    <w:p w14:paraId="2F4ACFB4" w14:textId="77777777" w:rsidR="000F72D3" w:rsidRPr="00071090" w:rsidRDefault="000F72D3" w:rsidP="00786829">
      <w:pPr>
        <w:spacing w:after="160" w:line="259" w:lineRule="auto"/>
        <w:rPr>
          <w:sz w:val="22"/>
          <w:szCs w:val="22"/>
        </w:rPr>
      </w:pPr>
    </w:p>
    <w:p w14:paraId="640EF73E" w14:textId="77777777" w:rsidR="00CF1FF0" w:rsidRPr="00071090" w:rsidRDefault="00CF1FF0" w:rsidP="007B1751">
      <w:pPr>
        <w:pStyle w:val="ListParagraph"/>
        <w:spacing w:after="120" w:line="360" w:lineRule="auto"/>
        <w:ind w:left="567"/>
        <w:jc w:val="both"/>
        <w:rPr>
          <w:rFonts w:ascii="Arial" w:hAnsi="Arial"/>
          <w:sz w:val="22"/>
          <w:szCs w:val="22"/>
        </w:rPr>
      </w:pPr>
    </w:p>
    <w:p w14:paraId="2D2FF0F9" w14:textId="77777777" w:rsidR="00050E1E" w:rsidRPr="00071090" w:rsidRDefault="00050E1E" w:rsidP="00F34C7F">
      <w:pPr>
        <w:spacing w:after="160" w:line="259" w:lineRule="auto"/>
        <w:rPr>
          <w:vanish/>
          <w:sz w:val="24"/>
          <w:szCs w:val="24"/>
        </w:rPr>
      </w:pPr>
    </w:p>
    <w:sectPr w:rsidR="00050E1E" w:rsidRPr="00071090" w:rsidSect="00406527">
      <w:headerReference w:type="default" r:id="rId8"/>
      <w:footerReference w:type="default" r:id="rId9"/>
      <w:pgSz w:w="11906" w:h="16838"/>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BAB67" w14:textId="77777777" w:rsidR="007E363A" w:rsidRDefault="007E363A" w:rsidP="00D609F7">
      <w:r>
        <w:separator/>
      </w:r>
    </w:p>
  </w:endnote>
  <w:endnote w:type="continuationSeparator" w:id="0">
    <w:p w14:paraId="2045E52B" w14:textId="77777777" w:rsidR="007E363A" w:rsidRDefault="007E363A" w:rsidP="00D6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AB5D0" w14:textId="2DE65B45" w:rsidR="00A654DA" w:rsidRPr="00406527" w:rsidRDefault="00A654DA" w:rsidP="00D609F7">
    <w:pPr>
      <w:pStyle w:val="Footer"/>
      <w:jc w:val="right"/>
      <w:rPr>
        <w:rFonts w:cstheme="minorHAnsi"/>
        <w:color w:val="A6A6A6" w:themeColor="background1" w:themeShade="A6"/>
        <w:sz w:val="18"/>
      </w:rPr>
    </w:pPr>
    <w:r w:rsidRPr="00406527">
      <w:rPr>
        <w:rFonts w:asciiTheme="minorHAnsi" w:hAnsiTheme="minorHAnsi" w:cstheme="minorHAnsi"/>
        <w:color w:val="A6A6A6" w:themeColor="background1" w:themeShade="A6"/>
      </w:rPr>
      <w:t>BMRCL</w:t>
    </w:r>
    <w:r w:rsidRPr="00406527">
      <w:rPr>
        <w:rFonts w:asciiTheme="minorHAnsi" w:hAnsiTheme="minorHAnsi" w:cstheme="minorHAnsi"/>
        <w:color w:val="A6A6A6" w:themeColor="background1" w:themeShade="A6"/>
      </w:rPr>
      <w:ptab w:relativeTo="margin" w:alignment="center" w:leader="none"/>
    </w:r>
    <w:r w:rsidRPr="005A4367">
      <w:rPr>
        <w:rFonts w:asciiTheme="minorHAnsi" w:hAnsiTheme="minorHAnsi" w:cstheme="minorHAnsi"/>
        <w:color w:val="A6A6A6" w:themeColor="background1" w:themeShade="A6"/>
        <w:sz w:val="18"/>
      </w:rPr>
      <w:t xml:space="preserve">Page </w:t>
    </w:r>
    <w:r w:rsidRPr="005A4367">
      <w:rPr>
        <w:rFonts w:asciiTheme="minorHAnsi" w:hAnsiTheme="minorHAnsi" w:cstheme="minorHAnsi"/>
        <w:color w:val="A6A6A6" w:themeColor="background1" w:themeShade="A6"/>
        <w:sz w:val="18"/>
      </w:rPr>
      <w:fldChar w:fldCharType="begin"/>
    </w:r>
    <w:r w:rsidRPr="005A4367">
      <w:rPr>
        <w:rFonts w:asciiTheme="minorHAnsi" w:hAnsiTheme="minorHAnsi" w:cstheme="minorHAnsi"/>
        <w:color w:val="A6A6A6" w:themeColor="background1" w:themeShade="A6"/>
        <w:sz w:val="18"/>
      </w:rPr>
      <w:instrText xml:space="preserve"> PAGE </w:instrText>
    </w:r>
    <w:r w:rsidRPr="005A4367">
      <w:rPr>
        <w:rFonts w:asciiTheme="minorHAnsi" w:hAnsiTheme="minorHAnsi" w:cstheme="minorHAnsi"/>
        <w:color w:val="A6A6A6" w:themeColor="background1" w:themeShade="A6"/>
        <w:sz w:val="18"/>
      </w:rPr>
      <w:fldChar w:fldCharType="separate"/>
    </w:r>
    <w:r w:rsidR="00AD24CF">
      <w:rPr>
        <w:rFonts w:asciiTheme="minorHAnsi" w:hAnsiTheme="minorHAnsi" w:cstheme="minorHAnsi"/>
        <w:noProof/>
        <w:color w:val="A6A6A6" w:themeColor="background1" w:themeShade="A6"/>
        <w:sz w:val="18"/>
      </w:rPr>
      <w:t>5</w:t>
    </w:r>
    <w:r w:rsidRPr="005A4367">
      <w:rPr>
        <w:rFonts w:asciiTheme="minorHAnsi" w:hAnsiTheme="minorHAnsi" w:cstheme="minorHAnsi"/>
        <w:color w:val="A6A6A6" w:themeColor="background1" w:themeShade="A6"/>
        <w:sz w:val="18"/>
      </w:rPr>
      <w:fldChar w:fldCharType="end"/>
    </w:r>
    <w:r w:rsidRPr="005A4367">
      <w:rPr>
        <w:rFonts w:asciiTheme="minorHAnsi" w:hAnsiTheme="minorHAnsi" w:cstheme="minorHAnsi"/>
        <w:color w:val="A6A6A6" w:themeColor="background1" w:themeShade="A6"/>
        <w:sz w:val="18"/>
      </w:rPr>
      <w:t xml:space="preserve"> of </w:t>
    </w:r>
    <w:r w:rsidRPr="005A4367">
      <w:rPr>
        <w:rFonts w:asciiTheme="minorHAnsi" w:hAnsiTheme="minorHAnsi" w:cstheme="minorHAnsi"/>
        <w:color w:val="A6A6A6" w:themeColor="background1" w:themeShade="A6"/>
        <w:sz w:val="18"/>
      </w:rPr>
      <w:fldChar w:fldCharType="begin"/>
    </w:r>
    <w:r w:rsidRPr="005A4367">
      <w:rPr>
        <w:rFonts w:asciiTheme="minorHAnsi" w:hAnsiTheme="minorHAnsi" w:cstheme="minorHAnsi"/>
        <w:color w:val="A6A6A6" w:themeColor="background1" w:themeShade="A6"/>
        <w:sz w:val="18"/>
      </w:rPr>
      <w:instrText xml:space="preserve"> NUMPAGES  </w:instrText>
    </w:r>
    <w:r w:rsidRPr="005A4367">
      <w:rPr>
        <w:rFonts w:asciiTheme="minorHAnsi" w:hAnsiTheme="minorHAnsi" w:cstheme="minorHAnsi"/>
        <w:color w:val="A6A6A6" w:themeColor="background1" w:themeShade="A6"/>
        <w:sz w:val="18"/>
      </w:rPr>
      <w:fldChar w:fldCharType="separate"/>
    </w:r>
    <w:r w:rsidR="00AD24CF">
      <w:rPr>
        <w:rFonts w:asciiTheme="minorHAnsi" w:hAnsiTheme="minorHAnsi" w:cstheme="minorHAnsi"/>
        <w:noProof/>
        <w:color w:val="A6A6A6" w:themeColor="background1" w:themeShade="A6"/>
        <w:sz w:val="18"/>
      </w:rPr>
      <w:t>5</w:t>
    </w:r>
    <w:r w:rsidRPr="005A4367">
      <w:rPr>
        <w:rFonts w:asciiTheme="minorHAnsi" w:hAnsiTheme="minorHAnsi" w:cstheme="minorHAnsi"/>
        <w:color w:val="A6A6A6" w:themeColor="background1" w:themeShade="A6"/>
        <w:sz w:val="18"/>
      </w:rPr>
      <w:fldChar w:fldCharType="end"/>
    </w:r>
    <w:r w:rsidRPr="005A4367">
      <w:rPr>
        <w:rFonts w:asciiTheme="minorHAnsi" w:hAnsiTheme="minorHAnsi" w:cstheme="minorHAnsi"/>
        <w:color w:val="A6A6A6" w:themeColor="background1" w:themeShade="A6"/>
        <w:sz w:val="18"/>
      </w:rPr>
      <w:t xml:space="preserve"> </w:t>
    </w:r>
    <w:r w:rsidRPr="00406527">
      <w:rPr>
        <w:rFonts w:asciiTheme="minorHAnsi" w:hAnsiTheme="minorHAnsi" w:cstheme="minorHAnsi"/>
        <w:color w:val="A6A6A6" w:themeColor="background1" w:themeShade="A6"/>
      </w:rPr>
      <w:ptab w:relativeTo="margin" w:alignment="right" w:leader="none"/>
    </w:r>
    <w:r w:rsidRPr="00406527">
      <w:rPr>
        <w:rFonts w:asciiTheme="minorHAnsi" w:hAnsiTheme="minorHAnsi" w:cstheme="minorHAnsi"/>
        <w:color w:val="A6A6A6" w:themeColor="background1" w:themeShade="A6"/>
      </w:rPr>
      <w:t>Contractor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F501A" w14:textId="77777777" w:rsidR="007E363A" w:rsidRDefault="007E363A" w:rsidP="00D609F7">
      <w:r>
        <w:separator/>
      </w:r>
    </w:p>
  </w:footnote>
  <w:footnote w:type="continuationSeparator" w:id="0">
    <w:p w14:paraId="4201F3FD" w14:textId="77777777" w:rsidR="007E363A" w:rsidRDefault="007E363A" w:rsidP="00D6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ED36F" w14:textId="08FE9064" w:rsidR="00A654DA" w:rsidRPr="005A4367" w:rsidRDefault="005A4367">
    <w:pPr>
      <w:pStyle w:val="Header"/>
      <w:rPr>
        <w:rFonts w:asciiTheme="majorHAnsi" w:hAnsiTheme="majorHAnsi" w:cstheme="majorHAnsi"/>
        <w:color w:val="A6A6A6" w:themeColor="background1" w:themeShade="A6"/>
        <w:sz w:val="18"/>
      </w:rPr>
    </w:pPr>
    <w:r w:rsidRPr="005A4367">
      <w:rPr>
        <w:rFonts w:asciiTheme="majorHAnsi" w:hAnsiTheme="majorHAnsi" w:cstheme="majorHAnsi"/>
        <w:color w:val="A6A6A6" w:themeColor="background1" w:themeShade="A6"/>
        <w:sz w:val="18"/>
      </w:rPr>
      <w:t>BMRCL/</w:t>
    </w:r>
    <w:r w:rsidR="00AD24CF">
      <w:rPr>
        <w:rFonts w:asciiTheme="majorHAnsi" w:hAnsiTheme="majorHAnsi" w:cstheme="majorHAnsi"/>
        <w:color w:val="A6A6A6" w:themeColor="background1" w:themeShade="A6"/>
        <w:sz w:val="18"/>
      </w:rPr>
      <w:t>2026-27</w:t>
    </w:r>
    <w:r w:rsidRPr="005A4367">
      <w:rPr>
        <w:rFonts w:asciiTheme="majorHAnsi" w:hAnsiTheme="majorHAnsi" w:cstheme="majorHAnsi"/>
        <w:color w:val="A6A6A6" w:themeColor="background1" w:themeShade="A6"/>
        <w:sz w:val="18"/>
      </w:rPr>
      <w:t>/EL/WORK_INDENT</w:t>
    </w:r>
    <w:r w:rsidR="00AD24CF">
      <w:rPr>
        <w:rFonts w:asciiTheme="majorHAnsi" w:hAnsiTheme="majorHAnsi" w:cstheme="majorHAnsi"/>
        <w:color w:val="A6A6A6" w:themeColor="background1" w:themeShade="A6"/>
        <w:sz w:val="18"/>
      </w:rPr>
      <w:t>147</w:t>
    </w:r>
    <w:r w:rsidR="00A654DA" w:rsidRPr="005A4367">
      <w:rPr>
        <w:rFonts w:asciiTheme="majorHAnsi" w:hAnsiTheme="majorHAnsi" w:cstheme="majorHAnsi"/>
        <w:i/>
        <w:color w:val="A6A6A6" w:themeColor="background1" w:themeShade="A6"/>
        <w:sz w:val="18"/>
      </w:rPr>
      <w:t xml:space="preserve">                       </w:t>
    </w:r>
    <w:r w:rsidR="00A654DA" w:rsidRPr="005A4367">
      <w:rPr>
        <w:rFonts w:asciiTheme="majorHAnsi" w:hAnsiTheme="majorHAnsi" w:cstheme="majorHAnsi"/>
        <w:color w:val="A6A6A6" w:themeColor="background1" w:themeShade="A6"/>
        <w:sz w:val="18"/>
      </w:rPr>
      <w:ptab w:relativeTo="margin" w:alignment="right" w:leader="none"/>
    </w:r>
    <w:r w:rsidR="00220EB0" w:rsidRPr="005A4367">
      <w:rPr>
        <w:rFonts w:asciiTheme="majorHAnsi" w:hAnsiTheme="majorHAnsi" w:cstheme="majorHAnsi"/>
        <w:color w:val="A6A6A6" w:themeColor="background1" w:themeShade="A6"/>
        <w:sz w:val="18"/>
      </w:rPr>
      <w:t>Section-</w:t>
    </w:r>
    <w:r w:rsidR="009D24E1" w:rsidRPr="005A4367">
      <w:rPr>
        <w:rFonts w:asciiTheme="majorHAnsi" w:hAnsiTheme="majorHAnsi" w:cstheme="majorHAnsi"/>
        <w:color w:val="A6A6A6" w:themeColor="background1" w:themeShade="A6"/>
        <w:sz w:val="18"/>
      </w:rPr>
      <w:t>V</w:t>
    </w:r>
    <w:r w:rsidR="00A654DA" w:rsidRPr="005A4367">
      <w:rPr>
        <w:rFonts w:asciiTheme="majorHAnsi" w:hAnsiTheme="majorHAnsi" w:cstheme="majorHAnsi"/>
        <w:color w:val="A6A6A6" w:themeColor="background1" w:themeShade="A6"/>
        <w:sz w:val="18"/>
      </w:rPr>
      <w:t xml:space="preserve">: </w:t>
    </w:r>
    <w:r w:rsidR="00220EB0" w:rsidRPr="005A4367">
      <w:rPr>
        <w:rFonts w:asciiTheme="majorHAnsi" w:hAnsiTheme="majorHAnsi" w:cstheme="majorHAnsi"/>
        <w:color w:val="A6A6A6" w:themeColor="background1" w:themeShade="A6"/>
        <w:sz w:val="18"/>
      </w:rPr>
      <w:t>Form of Tender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2204C"/>
    <w:multiLevelType w:val="multilevel"/>
    <w:tmpl w:val="A3B6E532"/>
    <w:lvl w:ilvl="0">
      <w:start w:val="1"/>
      <w:numFmt w:val="lowerLetter"/>
      <w:lvlText w:val="%1)"/>
      <w:lvlJc w:val="left"/>
      <w:pPr>
        <w:tabs>
          <w:tab w:val="num" w:pos="720"/>
        </w:tabs>
        <w:ind w:left="720" w:hanging="720"/>
      </w:pPr>
      <w:rPr>
        <w:rFonts w:hint="default"/>
        <w:b w:val="0"/>
      </w:rPr>
    </w:lvl>
    <w:lvl w:ilvl="1">
      <w:start w:val="20"/>
      <w:numFmt w:val="decimalZero"/>
      <w:lvlText w:val="%1.%2"/>
      <w:lvlJc w:val="left"/>
      <w:pPr>
        <w:tabs>
          <w:tab w:val="num" w:pos="1440"/>
        </w:tabs>
        <w:ind w:left="1440" w:hanging="1440"/>
      </w:pPr>
      <w:rPr>
        <w:rFonts w:hint="default"/>
      </w:rPr>
    </w:lvl>
    <w:lvl w:ilvl="2">
      <w:start w:val="3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3682E76"/>
    <w:multiLevelType w:val="hybridMultilevel"/>
    <w:tmpl w:val="32D44D62"/>
    <w:lvl w:ilvl="0" w:tplc="04090013">
      <w:start w:val="1"/>
      <w:numFmt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AA3814"/>
    <w:multiLevelType w:val="singleLevel"/>
    <w:tmpl w:val="8B6E9600"/>
    <w:lvl w:ilvl="0">
      <w:start w:val="1"/>
      <w:numFmt w:val="lowerLetter"/>
      <w:lvlText w:val="%1)"/>
      <w:lvlJc w:val="left"/>
      <w:pPr>
        <w:ind w:left="720" w:hanging="360"/>
      </w:pPr>
      <w:rPr>
        <w:rFonts w:hint="default"/>
        <w:b w:val="0"/>
        <w:color w:val="auto"/>
      </w:rPr>
    </w:lvl>
  </w:abstractNum>
  <w:abstractNum w:abstractNumId="3" w15:restartNumberingAfterBreak="0">
    <w:nsid w:val="186D5495"/>
    <w:multiLevelType w:val="singleLevel"/>
    <w:tmpl w:val="E9E461FE"/>
    <w:lvl w:ilvl="0">
      <w:start w:val="1"/>
      <w:numFmt w:val="lowerLetter"/>
      <w:lvlText w:val="%1)"/>
      <w:lvlJc w:val="left"/>
      <w:pPr>
        <w:tabs>
          <w:tab w:val="num" w:pos="2160"/>
        </w:tabs>
        <w:ind w:left="2160" w:hanging="720"/>
      </w:pPr>
      <w:rPr>
        <w:rFonts w:hint="default"/>
        <w:color w:val="000000"/>
      </w:rPr>
    </w:lvl>
  </w:abstractNum>
  <w:abstractNum w:abstractNumId="4" w15:restartNumberingAfterBreak="0">
    <w:nsid w:val="1E7057DB"/>
    <w:multiLevelType w:val="multilevel"/>
    <w:tmpl w:val="881AD168"/>
    <w:lvl w:ilvl="0">
      <w:start w:val="2"/>
      <w:numFmt w:val="lowerLetter"/>
      <w:lvlText w:val="%1."/>
      <w:lvlJc w:val="left"/>
      <w:pPr>
        <w:tabs>
          <w:tab w:val="num" w:pos="720"/>
        </w:tabs>
        <w:ind w:left="720" w:hanging="360"/>
      </w:pPr>
    </w:lvl>
    <w:lvl w:ilvl="1">
      <w:start w:val="1"/>
      <w:numFmt w:val="lowerRoman"/>
      <w:lvlText w:val="%2)"/>
      <w:lvlJc w:val="left"/>
      <w:pPr>
        <w:tabs>
          <w:tab w:val="num" w:pos="1800"/>
        </w:tabs>
        <w:ind w:left="1800" w:hanging="720"/>
      </w:pPr>
      <w:rPr>
        <w:rFonts w:hint="default"/>
        <w:w w:val="115"/>
      </w:rPr>
    </w:lvl>
    <w:lvl w:ilvl="2">
      <w:start w:val="37"/>
      <w:numFmt w:val="decimal"/>
      <w:lvlText w:val="%3"/>
      <w:lvlJc w:val="left"/>
      <w:pPr>
        <w:ind w:left="2160" w:hanging="360"/>
      </w:pPr>
      <w:rPr>
        <w:rFonts w:hint="default"/>
      </w:rPr>
    </w:lvl>
    <w:lvl w:ilvl="3">
      <w:start w:val="39"/>
      <w:numFmt w:val="decimal"/>
      <w:lvlText w:val="%4"/>
      <w:lvlJc w:val="left"/>
      <w:pPr>
        <w:ind w:left="2910" w:hanging="390"/>
      </w:pPr>
      <w:rPr>
        <w:rFonts w:hint="default"/>
        <w:b/>
      </w:rPr>
    </w:lvl>
    <w:lvl w:ilvl="4">
      <w:start w:val="1"/>
      <w:numFmt w:val="decimal"/>
      <w:lvlText w:val="%5."/>
      <w:lvlJc w:val="left"/>
      <w:pPr>
        <w:ind w:left="3600" w:hanging="360"/>
      </w:pPr>
      <w:rPr>
        <w:rFonts w:ascii="Times New Roman" w:hAnsi="Times New Roman" w:cs="Times New Roman" w:hint="default"/>
        <w:i w:val="0"/>
        <w:color w:val="auto"/>
        <w:sz w:val="20"/>
      </w:rPr>
    </w:lvl>
    <w:lvl w:ilvl="5">
      <w:start w:val="1"/>
      <w:numFmt w:val="lowerLetter"/>
      <w:lvlText w:val="%6."/>
      <w:lvlJc w:val="left"/>
      <w:pPr>
        <w:tabs>
          <w:tab w:val="num" w:pos="4320"/>
        </w:tabs>
        <w:ind w:left="4320" w:hanging="360"/>
      </w:pPr>
      <w:rPr>
        <w:rFonts w:ascii="Times New Roman" w:hAnsi="Times New Roman" w:cs="Times New Roman" w:hint="default"/>
        <w:b w:val="0"/>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ED97E4C"/>
    <w:multiLevelType w:val="hybridMultilevel"/>
    <w:tmpl w:val="04B60D22"/>
    <w:lvl w:ilvl="0" w:tplc="1C3A5340">
      <w:start w:val="1"/>
      <w:numFmt w:val="decimal"/>
      <w:pStyle w:val="SCC1"/>
      <w:lvlText w:val="%1.0"/>
      <w:lvlJc w:val="right"/>
      <w:pPr>
        <w:ind w:left="720" w:hanging="360"/>
      </w:pPr>
      <w:rPr>
        <w:rFonts w:hint="default"/>
        <w:b/>
      </w:rPr>
    </w:lvl>
    <w:lvl w:ilvl="1" w:tplc="3446C296" w:tentative="1">
      <w:start w:val="1"/>
      <w:numFmt w:val="lowerLetter"/>
      <w:lvlText w:val="%2."/>
      <w:lvlJc w:val="left"/>
      <w:pPr>
        <w:ind w:left="1440" w:hanging="360"/>
      </w:pPr>
    </w:lvl>
    <w:lvl w:ilvl="2" w:tplc="84C63F70" w:tentative="1">
      <w:start w:val="1"/>
      <w:numFmt w:val="lowerRoman"/>
      <w:lvlText w:val="%3."/>
      <w:lvlJc w:val="right"/>
      <w:pPr>
        <w:ind w:left="2160" w:hanging="180"/>
      </w:pPr>
    </w:lvl>
    <w:lvl w:ilvl="3" w:tplc="0486CE52" w:tentative="1">
      <w:start w:val="1"/>
      <w:numFmt w:val="decimal"/>
      <w:lvlText w:val="%4."/>
      <w:lvlJc w:val="left"/>
      <w:pPr>
        <w:ind w:left="2880" w:hanging="360"/>
      </w:pPr>
    </w:lvl>
    <w:lvl w:ilvl="4" w:tplc="D1A2BC60" w:tentative="1">
      <w:start w:val="1"/>
      <w:numFmt w:val="lowerLetter"/>
      <w:lvlText w:val="%5."/>
      <w:lvlJc w:val="left"/>
      <w:pPr>
        <w:ind w:left="3600" w:hanging="360"/>
      </w:pPr>
    </w:lvl>
    <w:lvl w:ilvl="5" w:tplc="6624FC26" w:tentative="1">
      <w:start w:val="1"/>
      <w:numFmt w:val="lowerRoman"/>
      <w:lvlText w:val="%6."/>
      <w:lvlJc w:val="right"/>
      <w:pPr>
        <w:ind w:left="4320" w:hanging="180"/>
      </w:pPr>
    </w:lvl>
    <w:lvl w:ilvl="6" w:tplc="EFDC57A6" w:tentative="1">
      <w:start w:val="1"/>
      <w:numFmt w:val="decimal"/>
      <w:lvlText w:val="%7."/>
      <w:lvlJc w:val="left"/>
      <w:pPr>
        <w:ind w:left="5040" w:hanging="360"/>
      </w:pPr>
    </w:lvl>
    <w:lvl w:ilvl="7" w:tplc="D982C972" w:tentative="1">
      <w:start w:val="1"/>
      <w:numFmt w:val="lowerLetter"/>
      <w:lvlText w:val="%8."/>
      <w:lvlJc w:val="left"/>
      <w:pPr>
        <w:ind w:left="5760" w:hanging="360"/>
      </w:pPr>
    </w:lvl>
    <w:lvl w:ilvl="8" w:tplc="A286675A" w:tentative="1">
      <w:start w:val="1"/>
      <w:numFmt w:val="lowerRoman"/>
      <w:lvlText w:val="%9."/>
      <w:lvlJc w:val="right"/>
      <w:pPr>
        <w:ind w:left="6480" w:hanging="180"/>
      </w:pPr>
    </w:lvl>
  </w:abstractNum>
  <w:abstractNum w:abstractNumId="6" w15:restartNumberingAfterBreak="0">
    <w:nsid w:val="43B361DB"/>
    <w:multiLevelType w:val="hybridMultilevel"/>
    <w:tmpl w:val="A8A2E770"/>
    <w:lvl w:ilvl="0" w:tplc="40090001">
      <w:start w:val="1"/>
      <w:numFmt w:val="bullet"/>
      <w:lvlText w:val=""/>
      <w:lvlJc w:val="left"/>
      <w:pPr>
        <w:ind w:left="732" w:hanging="360"/>
      </w:pPr>
      <w:rPr>
        <w:rFonts w:ascii="Symbol" w:hAnsi="Symbol" w:hint="default"/>
      </w:rPr>
    </w:lvl>
    <w:lvl w:ilvl="1" w:tplc="40090003" w:tentative="1">
      <w:start w:val="1"/>
      <w:numFmt w:val="bullet"/>
      <w:lvlText w:val="o"/>
      <w:lvlJc w:val="left"/>
      <w:pPr>
        <w:ind w:left="1452" w:hanging="360"/>
      </w:pPr>
      <w:rPr>
        <w:rFonts w:ascii="Courier New" w:hAnsi="Courier New" w:cs="Courier New" w:hint="default"/>
      </w:rPr>
    </w:lvl>
    <w:lvl w:ilvl="2" w:tplc="40090005" w:tentative="1">
      <w:start w:val="1"/>
      <w:numFmt w:val="bullet"/>
      <w:lvlText w:val=""/>
      <w:lvlJc w:val="left"/>
      <w:pPr>
        <w:ind w:left="2172" w:hanging="360"/>
      </w:pPr>
      <w:rPr>
        <w:rFonts w:ascii="Wingdings" w:hAnsi="Wingdings" w:hint="default"/>
      </w:rPr>
    </w:lvl>
    <w:lvl w:ilvl="3" w:tplc="40090001" w:tentative="1">
      <w:start w:val="1"/>
      <w:numFmt w:val="bullet"/>
      <w:lvlText w:val=""/>
      <w:lvlJc w:val="left"/>
      <w:pPr>
        <w:ind w:left="2892" w:hanging="360"/>
      </w:pPr>
      <w:rPr>
        <w:rFonts w:ascii="Symbol" w:hAnsi="Symbol" w:hint="default"/>
      </w:rPr>
    </w:lvl>
    <w:lvl w:ilvl="4" w:tplc="40090003" w:tentative="1">
      <w:start w:val="1"/>
      <w:numFmt w:val="bullet"/>
      <w:lvlText w:val="o"/>
      <w:lvlJc w:val="left"/>
      <w:pPr>
        <w:ind w:left="3612" w:hanging="360"/>
      </w:pPr>
      <w:rPr>
        <w:rFonts w:ascii="Courier New" w:hAnsi="Courier New" w:cs="Courier New" w:hint="default"/>
      </w:rPr>
    </w:lvl>
    <w:lvl w:ilvl="5" w:tplc="40090005" w:tentative="1">
      <w:start w:val="1"/>
      <w:numFmt w:val="bullet"/>
      <w:lvlText w:val=""/>
      <w:lvlJc w:val="left"/>
      <w:pPr>
        <w:ind w:left="4332" w:hanging="360"/>
      </w:pPr>
      <w:rPr>
        <w:rFonts w:ascii="Wingdings" w:hAnsi="Wingdings" w:hint="default"/>
      </w:rPr>
    </w:lvl>
    <w:lvl w:ilvl="6" w:tplc="40090001" w:tentative="1">
      <w:start w:val="1"/>
      <w:numFmt w:val="bullet"/>
      <w:lvlText w:val=""/>
      <w:lvlJc w:val="left"/>
      <w:pPr>
        <w:ind w:left="5052" w:hanging="360"/>
      </w:pPr>
      <w:rPr>
        <w:rFonts w:ascii="Symbol" w:hAnsi="Symbol" w:hint="default"/>
      </w:rPr>
    </w:lvl>
    <w:lvl w:ilvl="7" w:tplc="40090003" w:tentative="1">
      <w:start w:val="1"/>
      <w:numFmt w:val="bullet"/>
      <w:lvlText w:val="o"/>
      <w:lvlJc w:val="left"/>
      <w:pPr>
        <w:ind w:left="5772" w:hanging="360"/>
      </w:pPr>
      <w:rPr>
        <w:rFonts w:ascii="Courier New" w:hAnsi="Courier New" w:cs="Courier New" w:hint="default"/>
      </w:rPr>
    </w:lvl>
    <w:lvl w:ilvl="8" w:tplc="40090005" w:tentative="1">
      <w:start w:val="1"/>
      <w:numFmt w:val="bullet"/>
      <w:lvlText w:val=""/>
      <w:lvlJc w:val="left"/>
      <w:pPr>
        <w:ind w:left="6492" w:hanging="360"/>
      </w:pPr>
      <w:rPr>
        <w:rFonts w:ascii="Wingdings" w:hAnsi="Wingdings" w:hint="default"/>
      </w:rPr>
    </w:lvl>
  </w:abstractNum>
  <w:abstractNum w:abstractNumId="7" w15:restartNumberingAfterBreak="0">
    <w:nsid w:val="43CF0EE4"/>
    <w:multiLevelType w:val="multilevel"/>
    <w:tmpl w:val="8B640256"/>
    <w:lvl w:ilvl="0">
      <w:start w:val="1"/>
      <w:numFmt w:val="decimal"/>
      <w:pStyle w:val="GCC1"/>
      <w:lvlText w:val="%1."/>
      <w:lvlJc w:val="left"/>
      <w:pPr>
        <w:tabs>
          <w:tab w:val="num" w:pos="720"/>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decimal"/>
      <w:lvlText w:val="%1.%2"/>
      <w:lvlJc w:val="left"/>
      <w:pPr>
        <w:tabs>
          <w:tab w:val="num" w:pos="1571"/>
        </w:tabs>
        <w:ind w:left="1571" w:hanging="720"/>
      </w:pPr>
      <w:rPr>
        <w:rFonts w:ascii="Times New Roman" w:hAnsi="Times New Roman" w:cs="Times New Roman" w:hint="default"/>
        <w:b w:val="0"/>
        <w:color w:val="auto"/>
        <w:sz w:val="22"/>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51835FD6"/>
    <w:multiLevelType w:val="hybridMultilevel"/>
    <w:tmpl w:val="60901218"/>
    <w:lvl w:ilvl="0" w:tplc="852A19F0">
      <w:start w:val="1"/>
      <w:numFmt w:val="upperLetter"/>
      <w:pStyle w:val="chandru1"/>
      <w:lvlText w:val="%1."/>
      <w:lvlJc w:val="left"/>
      <w:pPr>
        <w:ind w:left="900" w:hanging="360"/>
      </w:pPr>
      <w:rPr>
        <w:b/>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9" w15:restartNumberingAfterBreak="0">
    <w:nsid w:val="52E2719E"/>
    <w:multiLevelType w:val="hybridMultilevel"/>
    <w:tmpl w:val="684240BE"/>
    <w:lvl w:ilvl="0" w:tplc="0C709790">
      <w:start w:val="1"/>
      <w:numFmt w:val="lowerRoman"/>
      <w:lvlText w:val="%1."/>
      <w:lvlJc w:val="righ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12B5BCA"/>
    <w:multiLevelType w:val="hybridMultilevel"/>
    <w:tmpl w:val="2140F46A"/>
    <w:lvl w:ilvl="0" w:tplc="AB1CF8EA">
      <w:start w:val="1"/>
      <w:numFmt w:val="bullet"/>
      <w:lvlText w:val=""/>
      <w:lvlJc w:val="left"/>
      <w:pPr>
        <w:tabs>
          <w:tab w:val="num" w:pos="732"/>
        </w:tabs>
        <w:ind w:left="732" w:hanging="360"/>
      </w:pPr>
      <w:rPr>
        <w:rFonts w:ascii="Symbol" w:hAnsi="Symbol" w:hint="default"/>
        <w:color w:val="auto"/>
      </w:rPr>
    </w:lvl>
    <w:lvl w:ilvl="1" w:tplc="04090019" w:tentative="1">
      <w:start w:val="1"/>
      <w:numFmt w:val="bullet"/>
      <w:lvlText w:val="o"/>
      <w:lvlJc w:val="left"/>
      <w:pPr>
        <w:tabs>
          <w:tab w:val="num" w:pos="1452"/>
        </w:tabs>
        <w:ind w:left="1452" w:hanging="360"/>
      </w:pPr>
      <w:rPr>
        <w:rFonts w:ascii="Courier New" w:hAnsi="Courier New" w:hint="default"/>
      </w:rPr>
    </w:lvl>
    <w:lvl w:ilvl="2" w:tplc="0409001B" w:tentative="1">
      <w:start w:val="1"/>
      <w:numFmt w:val="bullet"/>
      <w:lvlText w:val=""/>
      <w:lvlJc w:val="left"/>
      <w:pPr>
        <w:tabs>
          <w:tab w:val="num" w:pos="2172"/>
        </w:tabs>
        <w:ind w:left="2172" w:hanging="360"/>
      </w:pPr>
      <w:rPr>
        <w:rFonts w:ascii="Wingdings" w:hAnsi="Wingdings" w:hint="default"/>
      </w:rPr>
    </w:lvl>
    <w:lvl w:ilvl="3" w:tplc="0409000F" w:tentative="1">
      <w:start w:val="1"/>
      <w:numFmt w:val="bullet"/>
      <w:lvlText w:val=""/>
      <w:lvlJc w:val="left"/>
      <w:pPr>
        <w:tabs>
          <w:tab w:val="num" w:pos="2892"/>
        </w:tabs>
        <w:ind w:left="2892" w:hanging="360"/>
      </w:pPr>
      <w:rPr>
        <w:rFonts w:ascii="Symbol" w:hAnsi="Symbol" w:hint="default"/>
      </w:rPr>
    </w:lvl>
    <w:lvl w:ilvl="4" w:tplc="04090019" w:tentative="1">
      <w:start w:val="1"/>
      <w:numFmt w:val="bullet"/>
      <w:lvlText w:val="o"/>
      <w:lvlJc w:val="left"/>
      <w:pPr>
        <w:tabs>
          <w:tab w:val="num" w:pos="3612"/>
        </w:tabs>
        <w:ind w:left="3612" w:hanging="360"/>
      </w:pPr>
      <w:rPr>
        <w:rFonts w:ascii="Courier New" w:hAnsi="Courier New" w:hint="default"/>
      </w:rPr>
    </w:lvl>
    <w:lvl w:ilvl="5" w:tplc="0409001B" w:tentative="1">
      <w:start w:val="1"/>
      <w:numFmt w:val="bullet"/>
      <w:lvlText w:val=""/>
      <w:lvlJc w:val="left"/>
      <w:pPr>
        <w:tabs>
          <w:tab w:val="num" w:pos="4332"/>
        </w:tabs>
        <w:ind w:left="4332" w:hanging="360"/>
      </w:pPr>
      <w:rPr>
        <w:rFonts w:ascii="Wingdings" w:hAnsi="Wingdings" w:hint="default"/>
      </w:rPr>
    </w:lvl>
    <w:lvl w:ilvl="6" w:tplc="0409000F" w:tentative="1">
      <w:start w:val="1"/>
      <w:numFmt w:val="bullet"/>
      <w:lvlText w:val=""/>
      <w:lvlJc w:val="left"/>
      <w:pPr>
        <w:tabs>
          <w:tab w:val="num" w:pos="5052"/>
        </w:tabs>
        <w:ind w:left="5052" w:hanging="360"/>
      </w:pPr>
      <w:rPr>
        <w:rFonts w:ascii="Symbol" w:hAnsi="Symbol" w:hint="default"/>
      </w:rPr>
    </w:lvl>
    <w:lvl w:ilvl="7" w:tplc="04090019" w:tentative="1">
      <w:start w:val="1"/>
      <w:numFmt w:val="bullet"/>
      <w:lvlText w:val="o"/>
      <w:lvlJc w:val="left"/>
      <w:pPr>
        <w:tabs>
          <w:tab w:val="num" w:pos="5772"/>
        </w:tabs>
        <w:ind w:left="5772" w:hanging="360"/>
      </w:pPr>
      <w:rPr>
        <w:rFonts w:ascii="Courier New" w:hAnsi="Courier New" w:hint="default"/>
      </w:rPr>
    </w:lvl>
    <w:lvl w:ilvl="8" w:tplc="0409001B" w:tentative="1">
      <w:start w:val="1"/>
      <w:numFmt w:val="bullet"/>
      <w:lvlText w:val=""/>
      <w:lvlJc w:val="left"/>
      <w:pPr>
        <w:tabs>
          <w:tab w:val="num" w:pos="6492"/>
        </w:tabs>
        <w:ind w:left="6492" w:hanging="360"/>
      </w:pPr>
      <w:rPr>
        <w:rFonts w:ascii="Wingdings" w:hAnsi="Wingdings" w:hint="default"/>
      </w:rPr>
    </w:lvl>
  </w:abstractNum>
  <w:num w:numId="1">
    <w:abstractNumId w:val="8"/>
  </w:num>
  <w:num w:numId="2">
    <w:abstractNumId w:val="7"/>
  </w:num>
  <w:num w:numId="3">
    <w:abstractNumId w:val="4"/>
  </w:num>
  <w:num w:numId="4">
    <w:abstractNumId w:val="5"/>
  </w:num>
  <w:num w:numId="5">
    <w:abstractNumId w:val="0"/>
  </w:num>
  <w:num w:numId="6">
    <w:abstractNumId w:val="10"/>
  </w:num>
  <w:num w:numId="7">
    <w:abstractNumId w:val="1"/>
  </w:num>
  <w:num w:numId="8">
    <w:abstractNumId w:val="9"/>
  </w:num>
  <w:num w:numId="9">
    <w:abstractNumId w:val="2"/>
  </w:num>
  <w:num w:numId="10">
    <w:abstractNumId w:val="3"/>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9F7"/>
    <w:rsid w:val="0000251D"/>
    <w:rsid w:val="000030B9"/>
    <w:rsid w:val="00003F33"/>
    <w:rsid w:val="0001356F"/>
    <w:rsid w:val="00013629"/>
    <w:rsid w:val="00014386"/>
    <w:rsid w:val="00014532"/>
    <w:rsid w:val="0003791B"/>
    <w:rsid w:val="0004056C"/>
    <w:rsid w:val="000405AE"/>
    <w:rsid w:val="00050E1E"/>
    <w:rsid w:val="00054667"/>
    <w:rsid w:val="00060788"/>
    <w:rsid w:val="00060E04"/>
    <w:rsid w:val="00070B62"/>
    <w:rsid w:val="00071090"/>
    <w:rsid w:val="00076F83"/>
    <w:rsid w:val="00083230"/>
    <w:rsid w:val="000961E3"/>
    <w:rsid w:val="000A1A40"/>
    <w:rsid w:val="000B3A7F"/>
    <w:rsid w:val="000C16BF"/>
    <w:rsid w:val="000C1CD2"/>
    <w:rsid w:val="000C3D8F"/>
    <w:rsid w:val="000C5D65"/>
    <w:rsid w:val="000D03E8"/>
    <w:rsid w:val="000D26C7"/>
    <w:rsid w:val="000D46D4"/>
    <w:rsid w:val="000D7257"/>
    <w:rsid w:val="000D7940"/>
    <w:rsid w:val="000E1335"/>
    <w:rsid w:val="000E21D4"/>
    <w:rsid w:val="000E5517"/>
    <w:rsid w:val="000F2E88"/>
    <w:rsid w:val="000F4132"/>
    <w:rsid w:val="000F5211"/>
    <w:rsid w:val="000F5AB0"/>
    <w:rsid w:val="000F5F44"/>
    <w:rsid w:val="000F72D3"/>
    <w:rsid w:val="00113F78"/>
    <w:rsid w:val="00120251"/>
    <w:rsid w:val="001241B0"/>
    <w:rsid w:val="00141492"/>
    <w:rsid w:val="001472CB"/>
    <w:rsid w:val="001533FF"/>
    <w:rsid w:val="0015741A"/>
    <w:rsid w:val="001612F6"/>
    <w:rsid w:val="001614B4"/>
    <w:rsid w:val="00161E83"/>
    <w:rsid w:val="00172AA1"/>
    <w:rsid w:val="00173E6F"/>
    <w:rsid w:val="00174BA4"/>
    <w:rsid w:val="00175825"/>
    <w:rsid w:val="0018787D"/>
    <w:rsid w:val="001916F3"/>
    <w:rsid w:val="00192952"/>
    <w:rsid w:val="001B239B"/>
    <w:rsid w:val="001B5303"/>
    <w:rsid w:val="001C12FA"/>
    <w:rsid w:val="001D55A6"/>
    <w:rsid w:val="001D7B2D"/>
    <w:rsid w:val="001E2D03"/>
    <w:rsid w:val="001E36A4"/>
    <w:rsid w:val="00201552"/>
    <w:rsid w:val="00201AFB"/>
    <w:rsid w:val="00201CC1"/>
    <w:rsid w:val="00205E09"/>
    <w:rsid w:val="00215A9B"/>
    <w:rsid w:val="00220EB0"/>
    <w:rsid w:val="0022142E"/>
    <w:rsid w:val="00222E49"/>
    <w:rsid w:val="002300E0"/>
    <w:rsid w:val="00230EF4"/>
    <w:rsid w:val="0023114B"/>
    <w:rsid w:val="00231B8B"/>
    <w:rsid w:val="00232A17"/>
    <w:rsid w:val="00232F5B"/>
    <w:rsid w:val="00245E29"/>
    <w:rsid w:val="00252F7C"/>
    <w:rsid w:val="00257406"/>
    <w:rsid w:val="0026024E"/>
    <w:rsid w:val="002608A0"/>
    <w:rsid w:val="002626FA"/>
    <w:rsid w:val="00263A59"/>
    <w:rsid w:val="002649CD"/>
    <w:rsid w:val="00265032"/>
    <w:rsid w:val="0026727E"/>
    <w:rsid w:val="002A1703"/>
    <w:rsid w:val="002A2F81"/>
    <w:rsid w:val="002A7436"/>
    <w:rsid w:val="002B243D"/>
    <w:rsid w:val="002B452E"/>
    <w:rsid w:val="002B600E"/>
    <w:rsid w:val="002B6838"/>
    <w:rsid w:val="002B7F16"/>
    <w:rsid w:val="002C1237"/>
    <w:rsid w:val="002C29D4"/>
    <w:rsid w:val="002C72C4"/>
    <w:rsid w:val="002D0FF2"/>
    <w:rsid w:val="002D346B"/>
    <w:rsid w:val="002D4925"/>
    <w:rsid w:val="002D66BA"/>
    <w:rsid w:val="002D6ADF"/>
    <w:rsid w:val="002D7934"/>
    <w:rsid w:val="002E5019"/>
    <w:rsid w:val="002F1423"/>
    <w:rsid w:val="00302114"/>
    <w:rsid w:val="00304B09"/>
    <w:rsid w:val="003147D3"/>
    <w:rsid w:val="00315D4E"/>
    <w:rsid w:val="00316028"/>
    <w:rsid w:val="003170BE"/>
    <w:rsid w:val="003226E5"/>
    <w:rsid w:val="00326B26"/>
    <w:rsid w:val="00327B4C"/>
    <w:rsid w:val="00332A07"/>
    <w:rsid w:val="003459C9"/>
    <w:rsid w:val="003508E3"/>
    <w:rsid w:val="003524EB"/>
    <w:rsid w:val="00361989"/>
    <w:rsid w:val="0037405F"/>
    <w:rsid w:val="0038186C"/>
    <w:rsid w:val="003866B3"/>
    <w:rsid w:val="00397D5B"/>
    <w:rsid w:val="003A0F8F"/>
    <w:rsid w:val="003A339D"/>
    <w:rsid w:val="003A7E78"/>
    <w:rsid w:val="003B0A50"/>
    <w:rsid w:val="003B0DC9"/>
    <w:rsid w:val="003B3303"/>
    <w:rsid w:val="003B411A"/>
    <w:rsid w:val="003B5AD1"/>
    <w:rsid w:val="003C0845"/>
    <w:rsid w:val="003C7F48"/>
    <w:rsid w:val="003D3E95"/>
    <w:rsid w:val="003E2FB9"/>
    <w:rsid w:val="003E4072"/>
    <w:rsid w:val="003E40E1"/>
    <w:rsid w:val="003E4732"/>
    <w:rsid w:val="003F7EAA"/>
    <w:rsid w:val="0040124E"/>
    <w:rsid w:val="00406527"/>
    <w:rsid w:val="00411493"/>
    <w:rsid w:val="00415F67"/>
    <w:rsid w:val="00417027"/>
    <w:rsid w:val="00417185"/>
    <w:rsid w:val="0042251B"/>
    <w:rsid w:val="00423275"/>
    <w:rsid w:val="0042427B"/>
    <w:rsid w:val="00425E09"/>
    <w:rsid w:val="00426465"/>
    <w:rsid w:val="00434253"/>
    <w:rsid w:val="00442768"/>
    <w:rsid w:val="004464DA"/>
    <w:rsid w:val="00446D72"/>
    <w:rsid w:val="004557A4"/>
    <w:rsid w:val="00455C9B"/>
    <w:rsid w:val="0046354C"/>
    <w:rsid w:val="0046459A"/>
    <w:rsid w:val="004702E2"/>
    <w:rsid w:val="00484FFF"/>
    <w:rsid w:val="004866BF"/>
    <w:rsid w:val="00486E80"/>
    <w:rsid w:val="0048753F"/>
    <w:rsid w:val="0049362E"/>
    <w:rsid w:val="004A2D96"/>
    <w:rsid w:val="004B2BEE"/>
    <w:rsid w:val="004B3579"/>
    <w:rsid w:val="004B5C36"/>
    <w:rsid w:val="004C3A14"/>
    <w:rsid w:val="004C6DF0"/>
    <w:rsid w:val="004C7CD3"/>
    <w:rsid w:val="004E6CF5"/>
    <w:rsid w:val="004E6D1A"/>
    <w:rsid w:val="004F0987"/>
    <w:rsid w:val="004F0AD7"/>
    <w:rsid w:val="004F4B2F"/>
    <w:rsid w:val="004F4C5E"/>
    <w:rsid w:val="005039D5"/>
    <w:rsid w:val="005049C8"/>
    <w:rsid w:val="00510EE9"/>
    <w:rsid w:val="00513601"/>
    <w:rsid w:val="00513D19"/>
    <w:rsid w:val="00515225"/>
    <w:rsid w:val="00515AE3"/>
    <w:rsid w:val="005348E9"/>
    <w:rsid w:val="00535EFD"/>
    <w:rsid w:val="00540D03"/>
    <w:rsid w:val="00541687"/>
    <w:rsid w:val="005502D5"/>
    <w:rsid w:val="00556368"/>
    <w:rsid w:val="005567A8"/>
    <w:rsid w:val="005620A5"/>
    <w:rsid w:val="00562FA5"/>
    <w:rsid w:val="0056464B"/>
    <w:rsid w:val="005652E3"/>
    <w:rsid w:val="005674F7"/>
    <w:rsid w:val="00567735"/>
    <w:rsid w:val="0057456A"/>
    <w:rsid w:val="005753E0"/>
    <w:rsid w:val="00580A5C"/>
    <w:rsid w:val="0058119B"/>
    <w:rsid w:val="005A3CBC"/>
    <w:rsid w:val="005A3D3B"/>
    <w:rsid w:val="005A4367"/>
    <w:rsid w:val="005A4EEA"/>
    <w:rsid w:val="005A61BF"/>
    <w:rsid w:val="005A6630"/>
    <w:rsid w:val="005B595B"/>
    <w:rsid w:val="005D0C9F"/>
    <w:rsid w:val="005D317E"/>
    <w:rsid w:val="005D48F8"/>
    <w:rsid w:val="005D5D77"/>
    <w:rsid w:val="005D68FE"/>
    <w:rsid w:val="005F3A3F"/>
    <w:rsid w:val="005F6864"/>
    <w:rsid w:val="006074AD"/>
    <w:rsid w:val="00613ED8"/>
    <w:rsid w:val="0061491D"/>
    <w:rsid w:val="006161C6"/>
    <w:rsid w:val="006204EA"/>
    <w:rsid w:val="00623ADA"/>
    <w:rsid w:val="00625120"/>
    <w:rsid w:val="0064731A"/>
    <w:rsid w:val="00650061"/>
    <w:rsid w:val="00656BC9"/>
    <w:rsid w:val="00656D07"/>
    <w:rsid w:val="00657EE2"/>
    <w:rsid w:val="006625F9"/>
    <w:rsid w:val="00662EDE"/>
    <w:rsid w:val="00664C86"/>
    <w:rsid w:val="006679DB"/>
    <w:rsid w:val="0067005A"/>
    <w:rsid w:val="0067050F"/>
    <w:rsid w:val="00673024"/>
    <w:rsid w:val="00673D65"/>
    <w:rsid w:val="00676F35"/>
    <w:rsid w:val="006772AD"/>
    <w:rsid w:val="00680026"/>
    <w:rsid w:val="00691511"/>
    <w:rsid w:val="006945D2"/>
    <w:rsid w:val="00694CF1"/>
    <w:rsid w:val="006967C7"/>
    <w:rsid w:val="006A122E"/>
    <w:rsid w:val="006A44FF"/>
    <w:rsid w:val="006A7AF9"/>
    <w:rsid w:val="006B45C5"/>
    <w:rsid w:val="006B545C"/>
    <w:rsid w:val="006C1806"/>
    <w:rsid w:val="006C2694"/>
    <w:rsid w:val="006C4A5B"/>
    <w:rsid w:val="006C4EDA"/>
    <w:rsid w:val="006C52BD"/>
    <w:rsid w:val="006C729F"/>
    <w:rsid w:val="006D34A6"/>
    <w:rsid w:val="006D4154"/>
    <w:rsid w:val="006D6C1A"/>
    <w:rsid w:val="006D7BC1"/>
    <w:rsid w:val="006E0C23"/>
    <w:rsid w:val="006E6902"/>
    <w:rsid w:val="006F359B"/>
    <w:rsid w:val="006F64EF"/>
    <w:rsid w:val="00703221"/>
    <w:rsid w:val="00705CF6"/>
    <w:rsid w:val="0070721B"/>
    <w:rsid w:val="007135C9"/>
    <w:rsid w:val="00713868"/>
    <w:rsid w:val="00724EA4"/>
    <w:rsid w:val="00726642"/>
    <w:rsid w:val="0073426E"/>
    <w:rsid w:val="00736D30"/>
    <w:rsid w:val="00740CE2"/>
    <w:rsid w:val="00743FFD"/>
    <w:rsid w:val="00746364"/>
    <w:rsid w:val="00753E8E"/>
    <w:rsid w:val="00755A6D"/>
    <w:rsid w:val="00756BF0"/>
    <w:rsid w:val="007573D5"/>
    <w:rsid w:val="00767E8A"/>
    <w:rsid w:val="00772C90"/>
    <w:rsid w:val="00772CB1"/>
    <w:rsid w:val="007773F9"/>
    <w:rsid w:val="007775D8"/>
    <w:rsid w:val="00781454"/>
    <w:rsid w:val="00782561"/>
    <w:rsid w:val="00786829"/>
    <w:rsid w:val="007873EE"/>
    <w:rsid w:val="00787406"/>
    <w:rsid w:val="007928BA"/>
    <w:rsid w:val="007A2804"/>
    <w:rsid w:val="007A3BCE"/>
    <w:rsid w:val="007A46F6"/>
    <w:rsid w:val="007A4DC4"/>
    <w:rsid w:val="007A7136"/>
    <w:rsid w:val="007A75FF"/>
    <w:rsid w:val="007A7AC3"/>
    <w:rsid w:val="007A7C24"/>
    <w:rsid w:val="007B1750"/>
    <w:rsid w:val="007B1751"/>
    <w:rsid w:val="007B350E"/>
    <w:rsid w:val="007C5019"/>
    <w:rsid w:val="007C5325"/>
    <w:rsid w:val="007C7C44"/>
    <w:rsid w:val="007D0E8C"/>
    <w:rsid w:val="007D2A68"/>
    <w:rsid w:val="007D4E81"/>
    <w:rsid w:val="007D6F3D"/>
    <w:rsid w:val="007E06F0"/>
    <w:rsid w:val="007E1987"/>
    <w:rsid w:val="007E1EE3"/>
    <w:rsid w:val="007E1F46"/>
    <w:rsid w:val="007E363A"/>
    <w:rsid w:val="007E5949"/>
    <w:rsid w:val="008054A3"/>
    <w:rsid w:val="00810507"/>
    <w:rsid w:val="00816A54"/>
    <w:rsid w:val="008211E6"/>
    <w:rsid w:val="008212C4"/>
    <w:rsid w:val="00822D8D"/>
    <w:rsid w:val="00824A9B"/>
    <w:rsid w:val="00830294"/>
    <w:rsid w:val="008312D0"/>
    <w:rsid w:val="00832B70"/>
    <w:rsid w:val="008349C3"/>
    <w:rsid w:val="00836F98"/>
    <w:rsid w:val="00837351"/>
    <w:rsid w:val="00840605"/>
    <w:rsid w:val="00844684"/>
    <w:rsid w:val="0084709D"/>
    <w:rsid w:val="00847A51"/>
    <w:rsid w:val="00851084"/>
    <w:rsid w:val="008515B8"/>
    <w:rsid w:val="0085346F"/>
    <w:rsid w:val="00854B99"/>
    <w:rsid w:val="00861836"/>
    <w:rsid w:val="00863257"/>
    <w:rsid w:val="0087320F"/>
    <w:rsid w:val="00876093"/>
    <w:rsid w:val="00881636"/>
    <w:rsid w:val="0088454F"/>
    <w:rsid w:val="00886DBB"/>
    <w:rsid w:val="0089086A"/>
    <w:rsid w:val="0089144C"/>
    <w:rsid w:val="00893188"/>
    <w:rsid w:val="008A3537"/>
    <w:rsid w:val="008B0ECB"/>
    <w:rsid w:val="008C0D42"/>
    <w:rsid w:val="008D5E0C"/>
    <w:rsid w:val="008E17DC"/>
    <w:rsid w:val="008E1BAC"/>
    <w:rsid w:val="008E543E"/>
    <w:rsid w:val="008E5C08"/>
    <w:rsid w:val="008E6671"/>
    <w:rsid w:val="008F2EF6"/>
    <w:rsid w:val="008F5507"/>
    <w:rsid w:val="00904157"/>
    <w:rsid w:val="00904E77"/>
    <w:rsid w:val="009110EC"/>
    <w:rsid w:val="00912C60"/>
    <w:rsid w:val="0091567D"/>
    <w:rsid w:val="00917377"/>
    <w:rsid w:val="00931590"/>
    <w:rsid w:val="009352C1"/>
    <w:rsid w:val="00937FE7"/>
    <w:rsid w:val="00940E87"/>
    <w:rsid w:val="009445CD"/>
    <w:rsid w:val="009465F4"/>
    <w:rsid w:val="0096242F"/>
    <w:rsid w:val="00966341"/>
    <w:rsid w:val="009666CF"/>
    <w:rsid w:val="00967682"/>
    <w:rsid w:val="00973390"/>
    <w:rsid w:val="009779B3"/>
    <w:rsid w:val="00992133"/>
    <w:rsid w:val="00995349"/>
    <w:rsid w:val="009A166C"/>
    <w:rsid w:val="009A3CE3"/>
    <w:rsid w:val="009A690F"/>
    <w:rsid w:val="009B0C03"/>
    <w:rsid w:val="009B4B1E"/>
    <w:rsid w:val="009B4D87"/>
    <w:rsid w:val="009B5A4D"/>
    <w:rsid w:val="009C42E1"/>
    <w:rsid w:val="009C64FC"/>
    <w:rsid w:val="009D2019"/>
    <w:rsid w:val="009D24E1"/>
    <w:rsid w:val="009D43B2"/>
    <w:rsid w:val="009E5284"/>
    <w:rsid w:val="009E5F37"/>
    <w:rsid w:val="009F3EEF"/>
    <w:rsid w:val="00A03009"/>
    <w:rsid w:val="00A06D93"/>
    <w:rsid w:val="00A11127"/>
    <w:rsid w:val="00A13457"/>
    <w:rsid w:val="00A1670E"/>
    <w:rsid w:val="00A209CB"/>
    <w:rsid w:val="00A20E3C"/>
    <w:rsid w:val="00A25735"/>
    <w:rsid w:val="00A3224E"/>
    <w:rsid w:val="00A331D5"/>
    <w:rsid w:val="00A33425"/>
    <w:rsid w:val="00A34842"/>
    <w:rsid w:val="00A40BFE"/>
    <w:rsid w:val="00A43AD6"/>
    <w:rsid w:val="00A57DE1"/>
    <w:rsid w:val="00A61C5D"/>
    <w:rsid w:val="00A62D29"/>
    <w:rsid w:val="00A654DA"/>
    <w:rsid w:val="00A752D1"/>
    <w:rsid w:val="00A80685"/>
    <w:rsid w:val="00A8268B"/>
    <w:rsid w:val="00A82A9F"/>
    <w:rsid w:val="00A8321B"/>
    <w:rsid w:val="00A9010D"/>
    <w:rsid w:val="00A91941"/>
    <w:rsid w:val="00A928D0"/>
    <w:rsid w:val="00AB0ABB"/>
    <w:rsid w:val="00AB10C3"/>
    <w:rsid w:val="00AC2C48"/>
    <w:rsid w:val="00AC68C9"/>
    <w:rsid w:val="00AD24CF"/>
    <w:rsid w:val="00AD3003"/>
    <w:rsid w:val="00AD6CDF"/>
    <w:rsid w:val="00AD7D49"/>
    <w:rsid w:val="00AE3781"/>
    <w:rsid w:val="00AE3E06"/>
    <w:rsid w:val="00AE4A3B"/>
    <w:rsid w:val="00AE5E6C"/>
    <w:rsid w:val="00AF2ACC"/>
    <w:rsid w:val="00AF2F0B"/>
    <w:rsid w:val="00B04843"/>
    <w:rsid w:val="00B06362"/>
    <w:rsid w:val="00B20691"/>
    <w:rsid w:val="00B21B96"/>
    <w:rsid w:val="00B2314A"/>
    <w:rsid w:val="00B235F6"/>
    <w:rsid w:val="00B30FE3"/>
    <w:rsid w:val="00B31149"/>
    <w:rsid w:val="00B3549E"/>
    <w:rsid w:val="00B3674C"/>
    <w:rsid w:val="00B36EDC"/>
    <w:rsid w:val="00B407B6"/>
    <w:rsid w:val="00B40877"/>
    <w:rsid w:val="00B41D41"/>
    <w:rsid w:val="00B46E76"/>
    <w:rsid w:val="00B54562"/>
    <w:rsid w:val="00B63F61"/>
    <w:rsid w:val="00B65660"/>
    <w:rsid w:val="00B74097"/>
    <w:rsid w:val="00B7499A"/>
    <w:rsid w:val="00B80B84"/>
    <w:rsid w:val="00B8657B"/>
    <w:rsid w:val="00B9279C"/>
    <w:rsid w:val="00B97A96"/>
    <w:rsid w:val="00BA7DE4"/>
    <w:rsid w:val="00BB19F5"/>
    <w:rsid w:val="00BB5817"/>
    <w:rsid w:val="00BB6335"/>
    <w:rsid w:val="00BC2877"/>
    <w:rsid w:val="00BC29F4"/>
    <w:rsid w:val="00BC3496"/>
    <w:rsid w:val="00BD0C69"/>
    <w:rsid w:val="00BD0E5E"/>
    <w:rsid w:val="00BD1ED2"/>
    <w:rsid w:val="00BD5B2B"/>
    <w:rsid w:val="00BD77B1"/>
    <w:rsid w:val="00BE162E"/>
    <w:rsid w:val="00BE22D4"/>
    <w:rsid w:val="00BE6ACE"/>
    <w:rsid w:val="00BE6E16"/>
    <w:rsid w:val="00BE7CE3"/>
    <w:rsid w:val="00BF21BF"/>
    <w:rsid w:val="00BF291B"/>
    <w:rsid w:val="00C018F3"/>
    <w:rsid w:val="00C02A47"/>
    <w:rsid w:val="00C12381"/>
    <w:rsid w:val="00C134AA"/>
    <w:rsid w:val="00C2105D"/>
    <w:rsid w:val="00C23F09"/>
    <w:rsid w:val="00C251A0"/>
    <w:rsid w:val="00C26180"/>
    <w:rsid w:val="00C3179A"/>
    <w:rsid w:val="00C33BBF"/>
    <w:rsid w:val="00C34E17"/>
    <w:rsid w:val="00C378A1"/>
    <w:rsid w:val="00C40037"/>
    <w:rsid w:val="00C4182E"/>
    <w:rsid w:val="00C501A2"/>
    <w:rsid w:val="00C560E7"/>
    <w:rsid w:val="00C56E08"/>
    <w:rsid w:val="00C64BC1"/>
    <w:rsid w:val="00C75D97"/>
    <w:rsid w:val="00C83E00"/>
    <w:rsid w:val="00C85BCF"/>
    <w:rsid w:val="00C8740C"/>
    <w:rsid w:val="00C8743E"/>
    <w:rsid w:val="00C87844"/>
    <w:rsid w:val="00C95973"/>
    <w:rsid w:val="00C97719"/>
    <w:rsid w:val="00C97F2D"/>
    <w:rsid w:val="00CA031C"/>
    <w:rsid w:val="00CA0F7A"/>
    <w:rsid w:val="00CC3913"/>
    <w:rsid w:val="00CC3B9B"/>
    <w:rsid w:val="00CD1CB2"/>
    <w:rsid w:val="00CD3B5B"/>
    <w:rsid w:val="00CE000A"/>
    <w:rsid w:val="00CE3BAF"/>
    <w:rsid w:val="00CE5B12"/>
    <w:rsid w:val="00CE7D0C"/>
    <w:rsid w:val="00CF02C9"/>
    <w:rsid w:val="00CF0609"/>
    <w:rsid w:val="00CF1372"/>
    <w:rsid w:val="00CF1DAA"/>
    <w:rsid w:val="00CF1FF0"/>
    <w:rsid w:val="00CF44B7"/>
    <w:rsid w:val="00D00413"/>
    <w:rsid w:val="00D05861"/>
    <w:rsid w:val="00D10E6C"/>
    <w:rsid w:val="00D11A54"/>
    <w:rsid w:val="00D140B5"/>
    <w:rsid w:val="00D15016"/>
    <w:rsid w:val="00D1580F"/>
    <w:rsid w:val="00D213F2"/>
    <w:rsid w:val="00D238C5"/>
    <w:rsid w:val="00D27F8C"/>
    <w:rsid w:val="00D4697E"/>
    <w:rsid w:val="00D47969"/>
    <w:rsid w:val="00D514FE"/>
    <w:rsid w:val="00D5179E"/>
    <w:rsid w:val="00D577DF"/>
    <w:rsid w:val="00D609F7"/>
    <w:rsid w:val="00D6657C"/>
    <w:rsid w:val="00D66F3A"/>
    <w:rsid w:val="00D70A3E"/>
    <w:rsid w:val="00D71D26"/>
    <w:rsid w:val="00D73E0F"/>
    <w:rsid w:val="00D74668"/>
    <w:rsid w:val="00D77038"/>
    <w:rsid w:val="00D80707"/>
    <w:rsid w:val="00D9099F"/>
    <w:rsid w:val="00D91C13"/>
    <w:rsid w:val="00D92BCA"/>
    <w:rsid w:val="00D935B4"/>
    <w:rsid w:val="00D94E74"/>
    <w:rsid w:val="00DC00CB"/>
    <w:rsid w:val="00DC4D40"/>
    <w:rsid w:val="00DC6506"/>
    <w:rsid w:val="00DD0588"/>
    <w:rsid w:val="00DD7E79"/>
    <w:rsid w:val="00DE2FD2"/>
    <w:rsid w:val="00DE4798"/>
    <w:rsid w:val="00DE6B80"/>
    <w:rsid w:val="00DF22C8"/>
    <w:rsid w:val="00DF5AF5"/>
    <w:rsid w:val="00E02557"/>
    <w:rsid w:val="00E061B4"/>
    <w:rsid w:val="00E06A27"/>
    <w:rsid w:val="00E12624"/>
    <w:rsid w:val="00E13229"/>
    <w:rsid w:val="00E14FFB"/>
    <w:rsid w:val="00E16DE1"/>
    <w:rsid w:val="00E17E3E"/>
    <w:rsid w:val="00E4135A"/>
    <w:rsid w:val="00E45D4C"/>
    <w:rsid w:val="00E468D2"/>
    <w:rsid w:val="00E468F1"/>
    <w:rsid w:val="00E55A0B"/>
    <w:rsid w:val="00E6413B"/>
    <w:rsid w:val="00E652E3"/>
    <w:rsid w:val="00E71A68"/>
    <w:rsid w:val="00E73B42"/>
    <w:rsid w:val="00E76FFC"/>
    <w:rsid w:val="00E77F60"/>
    <w:rsid w:val="00E815DB"/>
    <w:rsid w:val="00E866E4"/>
    <w:rsid w:val="00E90847"/>
    <w:rsid w:val="00E938C2"/>
    <w:rsid w:val="00E94B75"/>
    <w:rsid w:val="00E95134"/>
    <w:rsid w:val="00E95781"/>
    <w:rsid w:val="00E95F06"/>
    <w:rsid w:val="00EA07EB"/>
    <w:rsid w:val="00EA42AA"/>
    <w:rsid w:val="00EA6490"/>
    <w:rsid w:val="00EA7685"/>
    <w:rsid w:val="00EB3C91"/>
    <w:rsid w:val="00EB4AEE"/>
    <w:rsid w:val="00EB5358"/>
    <w:rsid w:val="00EB56EA"/>
    <w:rsid w:val="00EC078B"/>
    <w:rsid w:val="00EC126B"/>
    <w:rsid w:val="00EC151E"/>
    <w:rsid w:val="00EC299B"/>
    <w:rsid w:val="00EC54F9"/>
    <w:rsid w:val="00ED0BFF"/>
    <w:rsid w:val="00ED6CE9"/>
    <w:rsid w:val="00ED6EC1"/>
    <w:rsid w:val="00F00543"/>
    <w:rsid w:val="00F0520D"/>
    <w:rsid w:val="00F0732A"/>
    <w:rsid w:val="00F10FBF"/>
    <w:rsid w:val="00F149E7"/>
    <w:rsid w:val="00F16DE0"/>
    <w:rsid w:val="00F176F7"/>
    <w:rsid w:val="00F207B8"/>
    <w:rsid w:val="00F20A02"/>
    <w:rsid w:val="00F26C26"/>
    <w:rsid w:val="00F34C7F"/>
    <w:rsid w:val="00F3539B"/>
    <w:rsid w:val="00F371D4"/>
    <w:rsid w:val="00F414D7"/>
    <w:rsid w:val="00F41BE5"/>
    <w:rsid w:val="00F42EFA"/>
    <w:rsid w:val="00F436BD"/>
    <w:rsid w:val="00F44387"/>
    <w:rsid w:val="00F467B4"/>
    <w:rsid w:val="00F5025F"/>
    <w:rsid w:val="00F508F0"/>
    <w:rsid w:val="00F53068"/>
    <w:rsid w:val="00F641E4"/>
    <w:rsid w:val="00F76C20"/>
    <w:rsid w:val="00F80665"/>
    <w:rsid w:val="00F82345"/>
    <w:rsid w:val="00F94AB7"/>
    <w:rsid w:val="00FA4D8D"/>
    <w:rsid w:val="00FB4044"/>
    <w:rsid w:val="00FB52ED"/>
    <w:rsid w:val="00FC0EEE"/>
    <w:rsid w:val="00FC3AB5"/>
    <w:rsid w:val="00FC5ED1"/>
    <w:rsid w:val="00FC6066"/>
    <w:rsid w:val="00FC6F4D"/>
    <w:rsid w:val="00FD06E9"/>
    <w:rsid w:val="00FD4560"/>
    <w:rsid w:val="00FD7317"/>
    <w:rsid w:val="00FD74BD"/>
    <w:rsid w:val="00FD79A3"/>
    <w:rsid w:val="00FE0A86"/>
    <w:rsid w:val="00FE0CBB"/>
    <w:rsid w:val="00FE1BC1"/>
    <w:rsid w:val="00FE285C"/>
    <w:rsid w:val="00FE4D45"/>
    <w:rsid w:val="00FE65F5"/>
    <w:rsid w:val="00FF40F0"/>
    <w:rsid w:val="00FF7B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7972C"/>
  <w15:chartTrackingRefBased/>
  <w15:docId w15:val="{CA48A127-70D2-4E87-83A1-0417A821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009"/>
    <w:pPr>
      <w:spacing w:after="0" w:line="240" w:lineRule="auto"/>
    </w:pPr>
    <w:rPr>
      <w:rFonts w:ascii="Arial" w:eastAsia="Times New Roman" w:hAnsi="Arial" w:cs="Arial"/>
      <w:sz w:val="20"/>
      <w:szCs w:val="20"/>
      <w:lang w:val="en-US"/>
    </w:rPr>
  </w:style>
  <w:style w:type="paragraph" w:styleId="Heading9">
    <w:name w:val="heading 9"/>
    <w:basedOn w:val="Normal"/>
    <w:next w:val="Normal"/>
    <w:link w:val="Heading9Char"/>
    <w:qFormat/>
    <w:rsid w:val="00411493"/>
    <w:pPr>
      <w:spacing w:before="240" w:after="60"/>
      <w:outlineLvl w:val="8"/>
    </w:pPr>
    <w:rPr>
      <w:w w:val="1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09F7"/>
    <w:pPr>
      <w:tabs>
        <w:tab w:val="center" w:pos="4513"/>
        <w:tab w:val="right" w:pos="9026"/>
      </w:tabs>
    </w:pPr>
  </w:style>
  <w:style w:type="character" w:customStyle="1" w:styleId="HeaderChar">
    <w:name w:val="Header Char"/>
    <w:basedOn w:val="DefaultParagraphFont"/>
    <w:link w:val="Header"/>
    <w:uiPriority w:val="99"/>
    <w:rsid w:val="00D609F7"/>
  </w:style>
  <w:style w:type="paragraph" w:styleId="Footer">
    <w:name w:val="footer"/>
    <w:basedOn w:val="Normal"/>
    <w:link w:val="FooterChar"/>
    <w:uiPriority w:val="99"/>
    <w:unhideWhenUsed/>
    <w:qFormat/>
    <w:rsid w:val="00D609F7"/>
    <w:pPr>
      <w:tabs>
        <w:tab w:val="center" w:pos="4513"/>
        <w:tab w:val="right" w:pos="9026"/>
      </w:tabs>
    </w:pPr>
  </w:style>
  <w:style w:type="character" w:customStyle="1" w:styleId="FooterChar">
    <w:name w:val="Footer Char"/>
    <w:basedOn w:val="DefaultParagraphFont"/>
    <w:link w:val="Footer"/>
    <w:uiPriority w:val="99"/>
    <w:qFormat/>
    <w:rsid w:val="00D609F7"/>
  </w:style>
  <w:style w:type="table" w:styleId="TableGrid">
    <w:name w:val="Table Grid"/>
    <w:basedOn w:val="TableNormal"/>
    <w:uiPriority w:val="59"/>
    <w:qFormat/>
    <w:rsid w:val="00BC2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qFormat/>
    <w:rsid w:val="00A03009"/>
    <w:pPr>
      <w:spacing w:after="120" w:line="480" w:lineRule="auto"/>
      <w:ind w:left="360"/>
    </w:pPr>
    <w:rPr>
      <w:rFonts w:ascii="Times New Roman" w:hAnsi="Times New Roman"/>
      <w:w w:val="115"/>
      <w:sz w:val="26"/>
    </w:rPr>
  </w:style>
  <w:style w:type="character" w:customStyle="1" w:styleId="BodyTextIndent2Char">
    <w:name w:val="Body Text Indent 2 Char"/>
    <w:basedOn w:val="DefaultParagraphFont"/>
    <w:link w:val="BodyTextIndent2"/>
    <w:qFormat/>
    <w:rsid w:val="00A03009"/>
    <w:rPr>
      <w:rFonts w:ascii="Times New Roman" w:eastAsia="Times New Roman" w:hAnsi="Times New Roman" w:cs="Arial"/>
      <w:w w:val="115"/>
      <w:sz w:val="26"/>
      <w:szCs w:val="20"/>
      <w:lang w:val="en-US"/>
    </w:rPr>
  </w:style>
  <w:style w:type="character" w:styleId="Hyperlink">
    <w:name w:val="Hyperlink"/>
    <w:uiPriority w:val="99"/>
    <w:qFormat/>
    <w:rsid w:val="00782561"/>
    <w:rPr>
      <w:color w:val="0000FF"/>
      <w:u w:val="single"/>
    </w:rPr>
  </w:style>
  <w:style w:type="paragraph" w:styleId="ListParagraph">
    <w:name w:val="List Paragraph"/>
    <w:basedOn w:val="Normal"/>
    <w:link w:val="ListParagraphChar"/>
    <w:uiPriority w:val="34"/>
    <w:qFormat/>
    <w:rsid w:val="00782561"/>
    <w:pPr>
      <w:ind w:left="720"/>
    </w:pPr>
    <w:rPr>
      <w:rFonts w:ascii="Times New Roman" w:hAnsi="Times New Roman"/>
      <w:w w:val="115"/>
      <w:sz w:val="26"/>
    </w:rPr>
  </w:style>
  <w:style w:type="character" w:customStyle="1" w:styleId="ListParagraphChar">
    <w:name w:val="List Paragraph Char"/>
    <w:link w:val="ListParagraph"/>
    <w:uiPriority w:val="34"/>
    <w:qFormat/>
    <w:locked/>
    <w:rsid w:val="00782561"/>
    <w:rPr>
      <w:rFonts w:ascii="Times New Roman" w:eastAsia="Times New Roman" w:hAnsi="Times New Roman" w:cs="Arial"/>
      <w:w w:val="115"/>
      <w:sz w:val="26"/>
      <w:szCs w:val="20"/>
      <w:lang w:val="en-US"/>
    </w:rPr>
  </w:style>
  <w:style w:type="character" w:customStyle="1" w:styleId="Heading9Char">
    <w:name w:val="Heading 9 Char"/>
    <w:basedOn w:val="DefaultParagraphFont"/>
    <w:link w:val="Heading9"/>
    <w:qFormat/>
    <w:rsid w:val="00411493"/>
    <w:rPr>
      <w:rFonts w:ascii="Arial" w:eastAsia="Times New Roman" w:hAnsi="Arial" w:cs="Arial"/>
      <w:w w:val="115"/>
      <w:sz w:val="20"/>
      <w:szCs w:val="20"/>
      <w:lang w:val="en-US"/>
    </w:rPr>
  </w:style>
  <w:style w:type="paragraph" w:styleId="NormalWeb">
    <w:name w:val="Normal (Web)"/>
    <w:basedOn w:val="Normal"/>
    <w:uiPriority w:val="99"/>
    <w:qFormat/>
    <w:rsid w:val="00411493"/>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uiPriority w:val="99"/>
    <w:semiHidden/>
    <w:unhideWhenUsed/>
    <w:rsid w:val="00E938C2"/>
    <w:pPr>
      <w:spacing w:after="120"/>
      <w:ind w:left="283"/>
    </w:pPr>
  </w:style>
  <w:style w:type="character" w:customStyle="1" w:styleId="BodyTextIndentChar">
    <w:name w:val="Body Text Indent Char"/>
    <w:basedOn w:val="DefaultParagraphFont"/>
    <w:link w:val="BodyTextIndent"/>
    <w:uiPriority w:val="99"/>
    <w:semiHidden/>
    <w:rsid w:val="00E938C2"/>
    <w:rPr>
      <w:rFonts w:ascii="Arial" w:eastAsia="Times New Roman" w:hAnsi="Arial" w:cs="Arial"/>
      <w:sz w:val="20"/>
      <w:szCs w:val="20"/>
      <w:lang w:val="en-US"/>
    </w:rPr>
  </w:style>
  <w:style w:type="paragraph" w:customStyle="1" w:styleId="chandru1">
    <w:name w:val="chandru1"/>
    <w:basedOn w:val="Normal"/>
    <w:link w:val="chandru1Char"/>
    <w:qFormat/>
    <w:rsid w:val="00810507"/>
    <w:pPr>
      <w:numPr>
        <w:numId w:val="1"/>
      </w:numPr>
      <w:contextualSpacing/>
      <w:jc w:val="center"/>
    </w:pPr>
    <w:rPr>
      <w:b/>
    </w:rPr>
  </w:style>
  <w:style w:type="character" w:customStyle="1" w:styleId="chandru1Char">
    <w:name w:val="chandru1 Char"/>
    <w:link w:val="chandru1"/>
    <w:rsid w:val="00810507"/>
    <w:rPr>
      <w:rFonts w:ascii="Arial" w:eastAsia="Times New Roman" w:hAnsi="Arial" w:cs="Arial"/>
      <w:b/>
      <w:sz w:val="20"/>
      <w:szCs w:val="20"/>
      <w:lang w:val="en-US"/>
    </w:rPr>
  </w:style>
  <w:style w:type="paragraph" w:styleId="BodyText">
    <w:name w:val="Body Text"/>
    <w:basedOn w:val="Normal"/>
    <w:link w:val="BodyTextChar"/>
    <w:uiPriority w:val="99"/>
    <w:semiHidden/>
    <w:unhideWhenUsed/>
    <w:rsid w:val="00F00543"/>
    <w:pPr>
      <w:spacing w:after="120"/>
    </w:pPr>
  </w:style>
  <w:style w:type="character" w:customStyle="1" w:styleId="BodyTextChar">
    <w:name w:val="Body Text Char"/>
    <w:basedOn w:val="DefaultParagraphFont"/>
    <w:link w:val="BodyText"/>
    <w:qFormat/>
    <w:rsid w:val="00F00543"/>
    <w:rPr>
      <w:rFonts w:ascii="Arial" w:eastAsia="Times New Roman" w:hAnsi="Arial" w:cs="Arial"/>
      <w:sz w:val="20"/>
      <w:szCs w:val="20"/>
      <w:lang w:val="en-US"/>
    </w:rPr>
  </w:style>
  <w:style w:type="paragraph" w:styleId="BalloonText">
    <w:name w:val="Balloon Text"/>
    <w:basedOn w:val="Normal"/>
    <w:link w:val="BalloonTextChar"/>
    <w:uiPriority w:val="99"/>
    <w:semiHidden/>
    <w:unhideWhenUsed/>
    <w:rsid w:val="00BD0C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C69"/>
    <w:rPr>
      <w:rFonts w:ascii="Segoe UI" w:eastAsia="Times New Roman" w:hAnsi="Segoe UI" w:cs="Segoe UI"/>
      <w:sz w:val="18"/>
      <w:szCs w:val="18"/>
      <w:lang w:val="en-US"/>
    </w:rPr>
  </w:style>
  <w:style w:type="paragraph" w:styleId="BodyText2">
    <w:name w:val="Body Text 2"/>
    <w:basedOn w:val="Normal"/>
    <w:link w:val="BodyText2Char"/>
    <w:uiPriority w:val="99"/>
    <w:semiHidden/>
    <w:unhideWhenUsed/>
    <w:rsid w:val="00201CC1"/>
    <w:pPr>
      <w:spacing w:after="120" w:line="480" w:lineRule="auto"/>
    </w:pPr>
  </w:style>
  <w:style w:type="character" w:customStyle="1" w:styleId="BodyText2Char">
    <w:name w:val="Body Text 2 Char"/>
    <w:basedOn w:val="DefaultParagraphFont"/>
    <w:link w:val="BodyText2"/>
    <w:uiPriority w:val="99"/>
    <w:semiHidden/>
    <w:rsid w:val="00201CC1"/>
    <w:rPr>
      <w:rFonts w:ascii="Arial" w:eastAsia="Times New Roman" w:hAnsi="Arial" w:cs="Arial"/>
      <w:sz w:val="20"/>
      <w:szCs w:val="20"/>
      <w:lang w:val="en-US"/>
    </w:rPr>
  </w:style>
  <w:style w:type="paragraph" w:customStyle="1" w:styleId="GCC1">
    <w:name w:val="GCC1"/>
    <w:basedOn w:val="BodyTextIndent2"/>
    <w:link w:val="GCC1Char"/>
    <w:qFormat/>
    <w:rsid w:val="00201CC1"/>
    <w:pPr>
      <w:numPr>
        <w:numId w:val="2"/>
      </w:numPr>
      <w:tabs>
        <w:tab w:val="left" w:pos="-3690"/>
      </w:tabs>
      <w:spacing w:before="120" w:line="276" w:lineRule="auto"/>
      <w:jc w:val="both"/>
    </w:pPr>
    <w:rPr>
      <w:rFonts w:ascii="Arial" w:hAnsi="Arial"/>
      <w:b/>
      <w:bCs/>
      <w:w w:val="100"/>
      <w:sz w:val="22"/>
    </w:rPr>
  </w:style>
  <w:style w:type="character" w:customStyle="1" w:styleId="GCC1Char">
    <w:name w:val="GCC1 Char"/>
    <w:link w:val="GCC1"/>
    <w:rsid w:val="00201CC1"/>
    <w:rPr>
      <w:rFonts w:ascii="Arial" w:eastAsia="Times New Roman" w:hAnsi="Arial" w:cs="Arial"/>
      <w:b/>
      <w:bCs/>
      <w:szCs w:val="20"/>
      <w:lang w:val="en-US"/>
    </w:rPr>
  </w:style>
  <w:style w:type="paragraph" w:customStyle="1" w:styleId="SCC1">
    <w:name w:val="SCC1"/>
    <w:basedOn w:val="Title"/>
    <w:link w:val="SCC1Char"/>
    <w:qFormat/>
    <w:rsid w:val="007B1751"/>
    <w:pPr>
      <w:numPr>
        <w:numId w:val="4"/>
      </w:numPr>
      <w:tabs>
        <w:tab w:val="left" w:pos="720"/>
      </w:tabs>
      <w:spacing w:before="120" w:after="120" w:line="276" w:lineRule="auto"/>
      <w:contextualSpacing w:val="0"/>
      <w:jc w:val="both"/>
    </w:pPr>
    <w:rPr>
      <w:rFonts w:ascii="Arial" w:eastAsia="Times New Roman" w:hAnsi="Arial" w:cs="Arial"/>
      <w:b/>
      <w:spacing w:val="0"/>
      <w:kern w:val="0"/>
      <w:sz w:val="22"/>
      <w:szCs w:val="20"/>
    </w:rPr>
  </w:style>
  <w:style w:type="character" w:customStyle="1" w:styleId="SCC1Char">
    <w:name w:val="SCC1 Char"/>
    <w:link w:val="SCC1"/>
    <w:rsid w:val="007B1751"/>
    <w:rPr>
      <w:rFonts w:ascii="Arial" w:eastAsia="Times New Roman" w:hAnsi="Arial" w:cs="Arial"/>
      <w:b/>
      <w:szCs w:val="20"/>
      <w:lang w:val="en-US"/>
    </w:rPr>
  </w:style>
  <w:style w:type="paragraph" w:styleId="Title">
    <w:name w:val="Title"/>
    <w:basedOn w:val="Normal"/>
    <w:next w:val="Normal"/>
    <w:link w:val="TitleChar"/>
    <w:uiPriority w:val="10"/>
    <w:qFormat/>
    <w:rsid w:val="007B17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1751"/>
    <w:rPr>
      <w:rFonts w:asciiTheme="majorHAnsi" w:eastAsiaTheme="majorEastAsia" w:hAnsiTheme="majorHAnsi" w:cstheme="majorBidi"/>
      <w:spacing w:val="-10"/>
      <w:kern w:val="28"/>
      <w:sz w:val="56"/>
      <w:szCs w:val="56"/>
      <w:lang w:val="en-US"/>
    </w:rPr>
  </w:style>
  <w:style w:type="character" w:styleId="CommentReference">
    <w:name w:val="annotation reference"/>
    <w:basedOn w:val="DefaultParagraphFont"/>
    <w:uiPriority w:val="99"/>
    <w:semiHidden/>
    <w:unhideWhenUsed/>
    <w:rsid w:val="00904E77"/>
    <w:rPr>
      <w:sz w:val="16"/>
      <w:szCs w:val="16"/>
    </w:rPr>
  </w:style>
  <w:style w:type="paragraph" w:styleId="CommentText">
    <w:name w:val="annotation text"/>
    <w:basedOn w:val="Normal"/>
    <w:link w:val="CommentTextChar"/>
    <w:uiPriority w:val="99"/>
    <w:semiHidden/>
    <w:unhideWhenUsed/>
    <w:rsid w:val="00904E77"/>
  </w:style>
  <w:style w:type="character" w:customStyle="1" w:styleId="CommentTextChar">
    <w:name w:val="Comment Text Char"/>
    <w:basedOn w:val="DefaultParagraphFont"/>
    <w:link w:val="CommentText"/>
    <w:uiPriority w:val="99"/>
    <w:semiHidden/>
    <w:rsid w:val="00904E77"/>
    <w:rPr>
      <w:rFonts w:ascii="Arial" w:eastAsia="Times New Roman"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904E77"/>
    <w:rPr>
      <w:b/>
      <w:bCs/>
    </w:rPr>
  </w:style>
  <w:style w:type="character" w:customStyle="1" w:styleId="CommentSubjectChar">
    <w:name w:val="Comment Subject Char"/>
    <w:basedOn w:val="CommentTextChar"/>
    <w:link w:val="CommentSubject"/>
    <w:uiPriority w:val="99"/>
    <w:semiHidden/>
    <w:rsid w:val="00904E77"/>
    <w:rPr>
      <w:rFonts w:ascii="Arial" w:eastAsia="Times New Roman"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5C8BC-54BE-42C1-97EE-98D076D8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dc:creator>
  <cp:keywords/>
  <dc:description/>
  <cp:lastModifiedBy>Ajith</cp:lastModifiedBy>
  <cp:revision>64</cp:revision>
  <cp:lastPrinted>2026-04-13T13:15:00Z</cp:lastPrinted>
  <dcterms:created xsi:type="dcterms:W3CDTF">2025-05-21T10:27:00Z</dcterms:created>
  <dcterms:modified xsi:type="dcterms:W3CDTF">2026-06-20T07:03:00Z</dcterms:modified>
</cp:coreProperties>
</file>